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111A" w:rsidRPr="00A43417" w:rsidRDefault="00E2111A" w:rsidP="00E2111A">
      <w:pPr>
        <w:overflowPunct w:val="0"/>
        <w:autoSpaceDE w:val="0"/>
        <w:autoSpaceDN w:val="0"/>
        <w:adjustRightInd w:val="0"/>
        <w:spacing w:before="120" w:after="120" w:line="312" w:lineRule="auto"/>
        <w:ind w:left="84"/>
        <w:jc w:val="center"/>
        <w:textAlignment w:val="baseline"/>
        <w:rPr>
          <w:rFonts w:asciiTheme="minorBidi" w:hAnsiTheme="minorBidi" w:cstheme="minorBidi"/>
          <w:b/>
          <w:bCs/>
          <w:u w:val="single"/>
          <w:rtl/>
          <w:lang w:eastAsia="he-IL"/>
        </w:rPr>
      </w:pPr>
      <w:bookmarkStart w:id="0" w:name="_GoBack"/>
      <w:bookmarkEnd w:id="0"/>
      <w:r w:rsidRPr="00A43417">
        <w:rPr>
          <w:rFonts w:asciiTheme="minorBidi" w:hAnsiTheme="minorBidi" w:cstheme="minorBidi"/>
          <w:b/>
          <w:bCs/>
          <w:u w:val="single"/>
          <w:rtl/>
          <w:lang w:eastAsia="he-IL" w:bidi="ar-AE"/>
        </w:rPr>
        <w:t xml:space="preserve">مناقصة علنية </w:t>
      </w:r>
      <w:proofErr w:type="gramStart"/>
      <w:r w:rsidRPr="00A43417">
        <w:rPr>
          <w:rFonts w:asciiTheme="minorBidi" w:hAnsiTheme="minorBidi" w:cstheme="minorBidi"/>
          <w:b/>
          <w:bCs/>
          <w:u w:val="single"/>
          <w:rtl/>
          <w:lang w:eastAsia="he-IL" w:bidi="ar-AE"/>
        </w:rPr>
        <w:t>رقم</w:t>
      </w:r>
      <w:r w:rsidRPr="00A43417">
        <w:rPr>
          <w:rFonts w:asciiTheme="minorBidi" w:hAnsiTheme="minorBidi" w:cstheme="minorBidi"/>
          <w:b/>
          <w:bCs/>
          <w:u w:val="single"/>
          <w:rtl/>
          <w:lang w:eastAsia="he-IL"/>
        </w:rPr>
        <w:t xml:space="preserve">  </w:t>
      </w:r>
      <w:r>
        <w:rPr>
          <w:rFonts w:asciiTheme="minorBidi" w:hAnsiTheme="minorBidi" w:cstheme="minorBidi" w:hint="cs"/>
          <w:b/>
          <w:bCs/>
          <w:u w:val="single"/>
          <w:rtl/>
          <w:lang w:eastAsia="he-IL"/>
        </w:rPr>
        <w:t>23</w:t>
      </w:r>
      <w:r w:rsidRPr="00A43417">
        <w:rPr>
          <w:rFonts w:asciiTheme="minorBidi" w:hAnsiTheme="minorBidi" w:cstheme="minorBidi"/>
          <w:b/>
          <w:bCs/>
          <w:u w:val="single"/>
          <w:rtl/>
          <w:lang w:eastAsia="he-IL"/>
        </w:rPr>
        <w:t>/19</w:t>
      </w:r>
      <w:proofErr w:type="gramEnd"/>
      <w:r w:rsidRPr="00A43417">
        <w:rPr>
          <w:rFonts w:asciiTheme="minorBidi" w:hAnsiTheme="minorBidi" w:cstheme="minorBidi"/>
          <w:b/>
          <w:bCs/>
          <w:u w:val="single"/>
          <w:rtl/>
          <w:lang w:eastAsia="he-IL"/>
        </w:rPr>
        <w:t xml:space="preserve">  </w:t>
      </w:r>
    </w:p>
    <w:p w:rsidR="00E2111A" w:rsidRPr="00A43417" w:rsidRDefault="00E2111A" w:rsidP="00E2111A">
      <w:pPr>
        <w:tabs>
          <w:tab w:val="left" w:pos="720"/>
          <w:tab w:val="center" w:pos="4153"/>
          <w:tab w:val="right" w:pos="8306"/>
        </w:tabs>
        <w:spacing w:after="0" w:line="240" w:lineRule="auto"/>
        <w:jc w:val="center"/>
        <w:rPr>
          <w:rFonts w:asciiTheme="minorBidi" w:hAnsiTheme="minorBidi" w:cstheme="minorBidi"/>
          <w:b/>
          <w:bCs/>
          <w:u w:val="single"/>
          <w:rtl/>
          <w:lang w:eastAsia="he-IL" w:bidi="ar-AE"/>
        </w:rPr>
      </w:pPr>
      <w:r>
        <w:rPr>
          <w:rFonts w:asciiTheme="minorBidi" w:hAnsiTheme="minorBidi" w:cstheme="minorBidi" w:hint="cs"/>
          <w:b/>
          <w:bCs/>
          <w:u w:val="single"/>
          <w:rtl/>
          <w:lang w:eastAsia="he-IL" w:bidi="ar-AE"/>
        </w:rPr>
        <w:t>إنشاء وتشغيل مجموعات ابتكار في مجالات مختلفة</w:t>
      </w:r>
    </w:p>
    <w:p w:rsidR="00E2111A" w:rsidRPr="00A43417" w:rsidRDefault="00E2111A" w:rsidP="00E2111A">
      <w:pPr>
        <w:tabs>
          <w:tab w:val="left" w:pos="720"/>
          <w:tab w:val="center" w:pos="4153"/>
          <w:tab w:val="right" w:pos="8306"/>
        </w:tabs>
        <w:spacing w:after="0" w:line="240" w:lineRule="auto"/>
        <w:jc w:val="center"/>
        <w:rPr>
          <w:rFonts w:asciiTheme="minorBidi" w:hAnsiTheme="minorBidi" w:cstheme="minorBidi"/>
          <w:b/>
          <w:bCs/>
          <w:u w:val="single"/>
          <w:lang w:eastAsia="he-IL"/>
        </w:rPr>
      </w:pPr>
    </w:p>
    <w:p w:rsidR="00E2111A" w:rsidRPr="00A43417" w:rsidRDefault="00E2111A" w:rsidP="00E2111A">
      <w:pPr>
        <w:overflowPunct w:val="0"/>
        <w:autoSpaceDE w:val="0"/>
        <w:autoSpaceDN w:val="0"/>
        <w:adjustRightInd w:val="0"/>
        <w:spacing w:after="0" w:line="312" w:lineRule="auto"/>
        <w:ind w:left="326"/>
        <w:jc w:val="center"/>
        <w:textAlignment w:val="baseline"/>
        <w:rPr>
          <w:rFonts w:asciiTheme="minorBidi" w:hAnsiTheme="minorBidi" w:cstheme="minorBidi"/>
          <w:bCs/>
          <w:rtl/>
        </w:rPr>
      </w:pPr>
    </w:p>
    <w:p w:rsidR="00A55AA2" w:rsidRDefault="00A55AA2" w:rsidP="00E2111A">
      <w:pPr>
        <w:overflowPunct w:val="0"/>
        <w:autoSpaceDE w:val="0"/>
        <w:autoSpaceDN w:val="0"/>
        <w:adjustRightInd w:val="0"/>
        <w:spacing w:after="0" w:line="312" w:lineRule="auto"/>
        <w:ind w:left="326"/>
        <w:jc w:val="center"/>
        <w:textAlignment w:val="baseline"/>
        <w:rPr>
          <w:rFonts w:asciiTheme="minorBidi" w:hAnsiTheme="minorBidi" w:cstheme="minorBidi"/>
          <w:bCs/>
          <w:rtl/>
          <w:lang w:bidi="ar-AE"/>
        </w:rPr>
      </w:pPr>
      <w:r>
        <w:rPr>
          <w:rFonts w:asciiTheme="minorBidi" w:hAnsiTheme="minorBidi" w:cstheme="minorBidi" w:hint="cs"/>
          <w:bCs/>
          <w:rtl/>
          <w:lang w:bidi="ar-AE"/>
        </w:rPr>
        <w:t>حسب تعليمات اللوائح الأموال والتموين بخصوص التوجيهات لتنفيذ الميزانية في العام 2020,</w:t>
      </w:r>
    </w:p>
    <w:p w:rsidR="00E2111A" w:rsidRPr="00A43417" w:rsidRDefault="00E2111A" w:rsidP="00E2111A">
      <w:pPr>
        <w:overflowPunct w:val="0"/>
        <w:autoSpaceDE w:val="0"/>
        <w:autoSpaceDN w:val="0"/>
        <w:adjustRightInd w:val="0"/>
        <w:spacing w:after="0" w:line="312" w:lineRule="auto"/>
        <w:ind w:left="326"/>
        <w:jc w:val="center"/>
        <w:textAlignment w:val="baseline"/>
        <w:rPr>
          <w:rFonts w:asciiTheme="minorBidi" w:hAnsiTheme="minorBidi" w:cstheme="minorBidi"/>
          <w:bCs/>
          <w:lang w:bidi="ar-AE"/>
        </w:rPr>
      </w:pPr>
      <w:r w:rsidRPr="00A43417">
        <w:rPr>
          <w:rFonts w:asciiTheme="minorBidi" w:hAnsiTheme="minorBidi" w:cstheme="minorBidi"/>
          <w:bCs/>
          <w:rtl/>
          <w:lang w:bidi="ar-AE"/>
        </w:rPr>
        <w:t xml:space="preserve"> توضح الوزارة أنه سيتم فتح العروض لهذه المناقصة فقد بعد مصادقة لجنة الطوارئ المتوقع لها أن تعمل في وزارة المالية خلال العام 2020. بالإضافة الى ما ورد, فإن التعاقد مع الفائز مشروط بتوفر ميزانية مناسبة.</w:t>
      </w:r>
    </w:p>
    <w:p w:rsidR="00136704" w:rsidRDefault="00136704" w:rsidP="00A55AA2">
      <w:pPr>
        <w:overflowPunct w:val="0"/>
        <w:autoSpaceDE w:val="0"/>
        <w:autoSpaceDN w:val="0"/>
        <w:adjustRightInd w:val="0"/>
        <w:spacing w:after="0" w:line="312" w:lineRule="auto"/>
        <w:ind w:left="326"/>
        <w:jc w:val="both"/>
        <w:textAlignment w:val="baseline"/>
        <w:rPr>
          <w:rFonts w:asciiTheme="minorHAnsi" w:eastAsiaTheme="minorHAnsi" w:hAnsiTheme="minorHAnsi" w:cs="David"/>
          <w:b/>
          <w:bCs/>
          <w:sz w:val="24"/>
          <w:szCs w:val="24"/>
          <w:rtl/>
        </w:rPr>
      </w:pPr>
    </w:p>
    <w:p w:rsidR="00136704" w:rsidRPr="00136704" w:rsidRDefault="00136704" w:rsidP="00513A55">
      <w:pPr>
        <w:overflowPunct w:val="0"/>
        <w:autoSpaceDE w:val="0"/>
        <w:autoSpaceDN w:val="0"/>
        <w:adjustRightInd w:val="0"/>
        <w:spacing w:after="0" w:line="312" w:lineRule="auto"/>
        <w:ind w:left="-24"/>
        <w:jc w:val="both"/>
        <w:textAlignment w:val="baseline"/>
        <w:rPr>
          <w:rFonts w:ascii="Times New Roman" w:hAnsi="Times New Roman" w:cs="David"/>
          <w:rtl/>
          <w:lang w:eastAsia="he-IL"/>
        </w:rPr>
      </w:pPr>
      <w:r w:rsidRPr="00A43417">
        <w:rPr>
          <w:rFonts w:asciiTheme="minorBidi" w:hAnsiTheme="minorBidi" w:cstheme="minorBidi"/>
          <w:rtl/>
          <w:lang w:eastAsia="he-IL" w:bidi="ar-AE"/>
        </w:rPr>
        <w:t>وزارة</w:t>
      </w:r>
      <w:r w:rsidRPr="00A43417">
        <w:rPr>
          <w:rFonts w:asciiTheme="minorBidi" w:hAnsiTheme="minorBidi" w:cstheme="minorBidi"/>
          <w:rtl/>
          <w:lang w:eastAsia="he-IL"/>
        </w:rPr>
        <w:t xml:space="preserve"> </w:t>
      </w:r>
      <w:r w:rsidRPr="00A43417">
        <w:rPr>
          <w:rFonts w:asciiTheme="minorBidi" w:hAnsiTheme="minorBidi" w:cstheme="minorBidi"/>
          <w:rtl/>
          <w:lang w:eastAsia="he-IL" w:bidi="ar-AE"/>
        </w:rPr>
        <w:t>الاقتصاد</w:t>
      </w:r>
      <w:r w:rsidRPr="00A43417">
        <w:rPr>
          <w:rFonts w:asciiTheme="minorBidi" w:hAnsiTheme="minorBidi" w:cstheme="minorBidi"/>
          <w:rtl/>
          <w:lang w:eastAsia="he-IL"/>
        </w:rPr>
        <w:t xml:space="preserve"> </w:t>
      </w:r>
      <w:r w:rsidRPr="00A43417">
        <w:rPr>
          <w:rFonts w:asciiTheme="minorBidi" w:hAnsiTheme="minorBidi" w:cstheme="minorBidi"/>
          <w:rtl/>
          <w:lang w:eastAsia="he-IL" w:bidi="ar-AE"/>
        </w:rPr>
        <w:t xml:space="preserve">والصناعة </w:t>
      </w:r>
      <w:r w:rsidR="00513A55">
        <w:rPr>
          <w:rFonts w:asciiTheme="minorBidi" w:hAnsiTheme="minorBidi" w:cstheme="minorBidi" w:hint="cs"/>
          <w:rtl/>
          <w:lang w:eastAsia="he-IL" w:bidi="ar-AE"/>
        </w:rPr>
        <w:t>تتوجه لتلقي عروض لمنح خدمات إنشاء وتشغيل مجموعات ابتكار جديدة في مجالات مختلفة و/أو تشغيل مجموعات ابتكار حالية في المجالات التالية: مواصلات ذكية, صحة رقمية, مدن ذكية, بناء ذكي, زراعة, غذاء, تأمين وخدمات مالية, صناعات ا</w:t>
      </w:r>
      <w:r w:rsidR="003412B2">
        <w:rPr>
          <w:rFonts w:asciiTheme="minorBidi" w:hAnsiTheme="minorBidi" w:cstheme="minorBidi" w:hint="cs"/>
          <w:rtl/>
          <w:lang w:eastAsia="he-IL" w:bidi="ar-AE"/>
        </w:rPr>
        <w:t xml:space="preserve">لفضاء, طاقة, ماء, </w:t>
      </w:r>
      <w:proofErr w:type="spellStart"/>
      <w:r w:rsidR="003412B2">
        <w:rPr>
          <w:rFonts w:asciiTheme="minorBidi" w:hAnsiTheme="minorBidi" w:cstheme="minorBidi" w:hint="cs"/>
          <w:rtl/>
          <w:lang w:eastAsia="he-IL" w:bidi="ar-AE"/>
        </w:rPr>
        <w:t>سايبر</w:t>
      </w:r>
      <w:proofErr w:type="spellEnd"/>
      <w:r w:rsidR="003412B2">
        <w:rPr>
          <w:rFonts w:asciiTheme="minorBidi" w:hAnsiTheme="minorBidi" w:cstheme="minorBidi" w:hint="cs"/>
          <w:rtl/>
          <w:lang w:eastAsia="he-IL" w:bidi="ar-AE"/>
        </w:rPr>
        <w:t>, اقتصاد</w:t>
      </w:r>
      <w:r w:rsidR="00513A55">
        <w:rPr>
          <w:rFonts w:asciiTheme="minorBidi" w:hAnsiTheme="minorBidi" w:cstheme="minorBidi" w:hint="cs"/>
          <w:rtl/>
          <w:lang w:eastAsia="he-IL" w:bidi="ar-AE"/>
        </w:rPr>
        <w:t xml:space="preserve"> ابداعي, ابتكار في الخدمات والحلول للأشخاص مع محدودية وتربية, تعليم وعمل, لصالح مقر مجموعات الابتكار, كما هو مُفصل في مستندات المناقصة.</w:t>
      </w:r>
    </w:p>
    <w:p w:rsidR="00F90C87" w:rsidRDefault="00F90C87" w:rsidP="00F90C87">
      <w:pPr>
        <w:numPr>
          <w:ilvl w:val="0"/>
          <w:numId w:val="32"/>
        </w:numPr>
        <w:spacing w:after="0" w:line="312" w:lineRule="auto"/>
        <w:ind w:left="326"/>
        <w:jc w:val="both"/>
        <w:rPr>
          <w:rFonts w:ascii="Times New Roman" w:hAnsi="Times New Roman" w:cs="David"/>
          <w:b/>
          <w:bCs/>
          <w:u w:val="single"/>
          <w:lang w:eastAsia="he-IL"/>
        </w:rPr>
      </w:pPr>
      <w:r w:rsidRPr="00F90C87">
        <w:rPr>
          <w:rFonts w:asciiTheme="minorBidi" w:hAnsiTheme="minorBidi"/>
          <w:rtl/>
          <w:lang w:eastAsia="he-IL" w:bidi="ar-AE"/>
        </w:rPr>
        <w:t>المناقصة هي عبارة عن مناقصة من مرحلتين كما هو مُفصل في مستندات المناقصة.</w:t>
      </w:r>
    </w:p>
    <w:p w:rsidR="00F90C87" w:rsidRDefault="00F90C87" w:rsidP="00F90C87">
      <w:pPr>
        <w:numPr>
          <w:ilvl w:val="0"/>
          <w:numId w:val="32"/>
        </w:numPr>
        <w:spacing w:after="0" w:line="312" w:lineRule="auto"/>
        <w:ind w:left="326"/>
        <w:jc w:val="both"/>
        <w:rPr>
          <w:rFonts w:ascii="Times New Roman" w:hAnsi="Times New Roman" w:cs="David"/>
          <w:b/>
          <w:bCs/>
          <w:u w:val="single"/>
          <w:lang w:eastAsia="he-IL"/>
        </w:rPr>
      </w:pPr>
      <w:r w:rsidRPr="00F90C87">
        <w:rPr>
          <w:rFonts w:asciiTheme="minorBidi" w:hAnsiTheme="minorBidi"/>
          <w:b/>
          <w:bCs/>
          <w:u w:val="single"/>
          <w:rtl/>
          <w:lang w:eastAsia="he-IL" w:bidi="ar-AE"/>
        </w:rPr>
        <w:t>فترة</w:t>
      </w:r>
      <w:r w:rsidRPr="00F90C87">
        <w:rPr>
          <w:rFonts w:asciiTheme="minorBidi" w:hAnsiTheme="minorBidi"/>
          <w:b/>
          <w:bCs/>
          <w:u w:val="single"/>
          <w:rtl/>
          <w:lang w:eastAsia="he-IL"/>
        </w:rPr>
        <w:t xml:space="preserve"> </w:t>
      </w:r>
      <w:r w:rsidRPr="00F90C87">
        <w:rPr>
          <w:rFonts w:asciiTheme="minorBidi" w:hAnsiTheme="minorBidi"/>
          <w:b/>
          <w:bCs/>
          <w:u w:val="single"/>
          <w:rtl/>
          <w:lang w:eastAsia="he-IL" w:bidi="ar-AE"/>
        </w:rPr>
        <w:t>التعاقد</w:t>
      </w:r>
      <w:r w:rsidRPr="00F90C87">
        <w:rPr>
          <w:rFonts w:asciiTheme="minorBidi" w:hAnsiTheme="minorBidi"/>
          <w:rtl/>
          <w:lang w:eastAsia="he-IL"/>
        </w:rPr>
        <w:t xml:space="preserve"> </w:t>
      </w:r>
      <w:proofErr w:type="gramStart"/>
      <w:r w:rsidRPr="00F90C87">
        <w:rPr>
          <w:rFonts w:asciiTheme="minorBidi" w:hAnsiTheme="minorBidi"/>
          <w:rtl/>
          <w:lang w:eastAsia="he-IL"/>
        </w:rPr>
        <w:t xml:space="preserve">– </w:t>
      </w:r>
      <w:r w:rsidRPr="00F90C87">
        <w:rPr>
          <w:rFonts w:asciiTheme="minorBidi" w:hAnsiTheme="minorBidi"/>
          <w:rtl/>
          <w:lang w:eastAsia="he-IL" w:bidi="ar-AE"/>
        </w:rPr>
        <w:t xml:space="preserve"> فترة</w:t>
      </w:r>
      <w:proofErr w:type="gramEnd"/>
      <w:r w:rsidRPr="00F90C87">
        <w:rPr>
          <w:rFonts w:asciiTheme="minorBidi" w:hAnsiTheme="minorBidi"/>
          <w:rtl/>
          <w:lang w:eastAsia="he-IL" w:bidi="ar-AE"/>
        </w:rPr>
        <w:t xml:space="preserve"> التعاقد هي لمدة سنة واحدة مع وجود حق للوزارة فقط بتمديد فترة التعاقد بأربعة فترات إضافية, حتى سنة واحدة في كل مرة.</w:t>
      </w:r>
    </w:p>
    <w:p w:rsidR="00F90C87" w:rsidRPr="00F90C87" w:rsidRDefault="00F90C87" w:rsidP="00F90C87">
      <w:pPr>
        <w:numPr>
          <w:ilvl w:val="0"/>
          <w:numId w:val="32"/>
        </w:numPr>
        <w:spacing w:after="0" w:line="312" w:lineRule="auto"/>
        <w:ind w:left="326"/>
        <w:jc w:val="both"/>
        <w:rPr>
          <w:rFonts w:ascii="Times New Roman" w:hAnsi="Times New Roman" w:cs="David"/>
          <w:b/>
          <w:bCs/>
          <w:u w:val="single"/>
          <w:lang w:eastAsia="he-IL"/>
        </w:rPr>
      </w:pPr>
      <w:r w:rsidRPr="00F90C87">
        <w:rPr>
          <w:rFonts w:asciiTheme="minorBidi" w:hAnsiTheme="minorBidi"/>
          <w:b/>
          <w:bCs/>
          <w:u w:val="single"/>
          <w:rtl/>
          <w:lang w:eastAsia="he-IL" w:bidi="ar-AE"/>
        </w:rPr>
        <w:t>أهم</w:t>
      </w:r>
      <w:r w:rsidRPr="00F90C87">
        <w:rPr>
          <w:rFonts w:asciiTheme="minorBidi" w:hAnsiTheme="minorBidi"/>
          <w:b/>
          <w:bCs/>
          <w:u w:val="single"/>
          <w:rtl/>
          <w:lang w:eastAsia="he-IL"/>
        </w:rPr>
        <w:t xml:space="preserve"> </w:t>
      </w:r>
      <w:r w:rsidRPr="00F90C87">
        <w:rPr>
          <w:rFonts w:asciiTheme="minorBidi" w:hAnsiTheme="minorBidi"/>
          <w:b/>
          <w:bCs/>
          <w:u w:val="single"/>
          <w:rtl/>
          <w:lang w:eastAsia="he-IL" w:bidi="ar-AE"/>
        </w:rPr>
        <w:t>الشروط</w:t>
      </w:r>
      <w:r w:rsidRPr="00F90C87">
        <w:rPr>
          <w:rFonts w:asciiTheme="minorBidi" w:hAnsiTheme="minorBidi"/>
          <w:b/>
          <w:bCs/>
          <w:u w:val="single"/>
          <w:rtl/>
          <w:lang w:eastAsia="he-IL"/>
        </w:rPr>
        <w:t xml:space="preserve"> </w:t>
      </w:r>
      <w:r w:rsidRPr="00F90C87">
        <w:rPr>
          <w:rFonts w:asciiTheme="minorBidi" w:hAnsiTheme="minorBidi"/>
          <w:b/>
          <w:bCs/>
          <w:u w:val="single"/>
          <w:rtl/>
          <w:lang w:eastAsia="he-IL" w:bidi="ar-AE"/>
        </w:rPr>
        <w:t>المسبقة</w:t>
      </w:r>
      <w:r w:rsidRPr="00F90C87">
        <w:rPr>
          <w:rFonts w:asciiTheme="minorBidi" w:hAnsiTheme="minorBidi"/>
          <w:b/>
          <w:bCs/>
          <w:u w:val="single"/>
          <w:rtl/>
          <w:lang w:eastAsia="he-IL"/>
        </w:rPr>
        <w:t xml:space="preserve"> </w:t>
      </w:r>
      <w:r w:rsidRPr="00F90C87">
        <w:rPr>
          <w:rFonts w:asciiTheme="minorBidi" w:hAnsiTheme="minorBidi"/>
          <w:b/>
          <w:bCs/>
          <w:u w:val="single"/>
          <w:rtl/>
          <w:lang w:eastAsia="he-IL" w:bidi="ar-AE"/>
        </w:rPr>
        <w:t>للمشاركة</w:t>
      </w:r>
      <w:r w:rsidRPr="00F90C87">
        <w:rPr>
          <w:rFonts w:asciiTheme="minorBidi" w:hAnsiTheme="minorBidi"/>
          <w:b/>
          <w:bCs/>
          <w:u w:val="single"/>
          <w:rtl/>
          <w:lang w:eastAsia="he-IL"/>
        </w:rPr>
        <w:t xml:space="preserve"> </w:t>
      </w:r>
      <w:r w:rsidRPr="00F90C87">
        <w:rPr>
          <w:rFonts w:asciiTheme="minorBidi" w:hAnsiTheme="minorBidi"/>
          <w:b/>
          <w:bCs/>
          <w:u w:val="single"/>
          <w:rtl/>
          <w:lang w:eastAsia="he-IL" w:bidi="ar-AE"/>
        </w:rPr>
        <w:t>في</w:t>
      </w:r>
      <w:r w:rsidRPr="00F90C87">
        <w:rPr>
          <w:rFonts w:asciiTheme="minorBidi" w:hAnsiTheme="minorBidi"/>
          <w:b/>
          <w:bCs/>
          <w:u w:val="single"/>
          <w:rtl/>
          <w:lang w:eastAsia="he-IL"/>
        </w:rPr>
        <w:t xml:space="preserve"> </w:t>
      </w:r>
      <w:r w:rsidRPr="00F90C87">
        <w:rPr>
          <w:rFonts w:asciiTheme="minorBidi" w:hAnsiTheme="minorBidi"/>
          <w:b/>
          <w:bCs/>
          <w:u w:val="single"/>
          <w:rtl/>
          <w:lang w:eastAsia="he-IL" w:bidi="ar-AE"/>
        </w:rPr>
        <w:t>المناقصة</w:t>
      </w:r>
      <w:r w:rsidRPr="00F90C87">
        <w:rPr>
          <w:rFonts w:asciiTheme="minorBidi" w:hAnsiTheme="minorBidi"/>
          <w:b/>
          <w:bCs/>
          <w:u w:val="single"/>
          <w:rtl/>
          <w:lang w:eastAsia="he-IL"/>
        </w:rPr>
        <w:t xml:space="preserve"> (</w:t>
      </w:r>
      <w:r w:rsidRPr="00F90C87">
        <w:rPr>
          <w:rFonts w:asciiTheme="minorBidi" w:hAnsiTheme="minorBidi"/>
          <w:b/>
          <w:bCs/>
          <w:u w:val="single"/>
          <w:rtl/>
          <w:lang w:eastAsia="he-IL" w:bidi="ar-AE"/>
        </w:rPr>
        <w:t>الصيغة</w:t>
      </w:r>
      <w:r w:rsidRPr="00F90C87">
        <w:rPr>
          <w:rFonts w:asciiTheme="minorBidi" w:hAnsiTheme="minorBidi"/>
          <w:b/>
          <w:bCs/>
          <w:u w:val="single"/>
          <w:rtl/>
          <w:lang w:eastAsia="he-IL"/>
        </w:rPr>
        <w:t xml:space="preserve"> </w:t>
      </w:r>
      <w:r w:rsidRPr="00F90C87">
        <w:rPr>
          <w:rFonts w:asciiTheme="minorBidi" w:hAnsiTheme="minorBidi"/>
          <w:b/>
          <w:bCs/>
          <w:u w:val="single"/>
          <w:rtl/>
          <w:lang w:eastAsia="he-IL" w:bidi="ar-AE"/>
        </w:rPr>
        <w:t>الكاملة</w:t>
      </w:r>
      <w:r w:rsidRPr="00F90C87">
        <w:rPr>
          <w:rFonts w:asciiTheme="minorBidi" w:hAnsiTheme="minorBidi"/>
          <w:b/>
          <w:bCs/>
          <w:u w:val="single"/>
          <w:rtl/>
          <w:lang w:eastAsia="he-IL"/>
        </w:rPr>
        <w:t xml:space="preserve"> </w:t>
      </w:r>
      <w:r w:rsidRPr="00F90C87">
        <w:rPr>
          <w:rFonts w:asciiTheme="minorBidi" w:hAnsiTheme="minorBidi"/>
          <w:b/>
          <w:bCs/>
          <w:u w:val="single"/>
          <w:rtl/>
          <w:lang w:eastAsia="he-IL" w:bidi="ar-AE"/>
        </w:rPr>
        <w:t>تظهر</w:t>
      </w:r>
      <w:r w:rsidRPr="00F90C87">
        <w:rPr>
          <w:rFonts w:asciiTheme="minorBidi" w:hAnsiTheme="minorBidi"/>
          <w:b/>
          <w:bCs/>
          <w:u w:val="single"/>
          <w:rtl/>
          <w:lang w:eastAsia="he-IL"/>
        </w:rPr>
        <w:t xml:space="preserve"> </w:t>
      </w:r>
      <w:r w:rsidRPr="00F90C87">
        <w:rPr>
          <w:rFonts w:asciiTheme="minorBidi" w:hAnsiTheme="minorBidi"/>
          <w:b/>
          <w:bCs/>
          <w:u w:val="single"/>
          <w:rtl/>
          <w:lang w:eastAsia="he-IL" w:bidi="ar-AE"/>
        </w:rPr>
        <w:t>في</w:t>
      </w:r>
      <w:r w:rsidRPr="00F90C87">
        <w:rPr>
          <w:rFonts w:asciiTheme="minorBidi" w:hAnsiTheme="minorBidi"/>
          <w:b/>
          <w:bCs/>
          <w:u w:val="single"/>
          <w:rtl/>
          <w:lang w:eastAsia="he-IL"/>
        </w:rPr>
        <w:t xml:space="preserve"> </w:t>
      </w:r>
      <w:r w:rsidRPr="00F90C87">
        <w:rPr>
          <w:rFonts w:asciiTheme="minorBidi" w:hAnsiTheme="minorBidi"/>
          <w:b/>
          <w:bCs/>
          <w:u w:val="single"/>
          <w:rtl/>
          <w:lang w:eastAsia="he-IL" w:bidi="ar-AE"/>
        </w:rPr>
        <w:t>وثائق</w:t>
      </w:r>
      <w:r w:rsidRPr="00F90C87">
        <w:rPr>
          <w:rFonts w:asciiTheme="minorBidi" w:hAnsiTheme="minorBidi"/>
          <w:b/>
          <w:bCs/>
          <w:u w:val="single"/>
          <w:rtl/>
          <w:lang w:eastAsia="he-IL"/>
        </w:rPr>
        <w:t xml:space="preserve"> </w:t>
      </w:r>
      <w:r w:rsidRPr="00F90C87">
        <w:rPr>
          <w:rFonts w:asciiTheme="minorBidi" w:hAnsiTheme="minorBidi"/>
          <w:b/>
          <w:bCs/>
          <w:u w:val="single"/>
          <w:rtl/>
          <w:lang w:eastAsia="he-IL" w:bidi="ar-AE"/>
        </w:rPr>
        <w:t>المناقصة</w:t>
      </w:r>
      <w:r w:rsidRPr="00F90C87">
        <w:rPr>
          <w:rFonts w:asciiTheme="minorBidi" w:hAnsiTheme="minorBidi"/>
          <w:b/>
          <w:bCs/>
          <w:u w:val="single"/>
          <w:rtl/>
          <w:lang w:eastAsia="he-IL"/>
        </w:rPr>
        <w:t>):</w:t>
      </w:r>
    </w:p>
    <w:p w:rsidR="00F90C87" w:rsidRPr="00F90C87" w:rsidRDefault="00F90C87" w:rsidP="00F90C87">
      <w:pPr>
        <w:numPr>
          <w:ilvl w:val="1"/>
          <w:numId w:val="32"/>
        </w:numPr>
        <w:spacing w:after="0" w:line="312" w:lineRule="auto"/>
        <w:jc w:val="both"/>
        <w:rPr>
          <w:rFonts w:ascii="Times New Roman" w:hAnsi="Times New Roman" w:cs="David"/>
          <w:lang w:eastAsia="he-IL"/>
        </w:rPr>
      </w:pPr>
      <w:proofErr w:type="gramStart"/>
      <w:r w:rsidRPr="00F90C87">
        <w:rPr>
          <w:rFonts w:asciiTheme="minorBidi" w:hAnsiTheme="minorBidi"/>
          <w:rtl/>
          <w:lang w:eastAsia="he-IL" w:bidi="ar-AE"/>
        </w:rPr>
        <w:t>مُقدم</w:t>
      </w:r>
      <w:proofErr w:type="gramEnd"/>
      <w:r w:rsidRPr="00F90C87">
        <w:rPr>
          <w:rFonts w:asciiTheme="minorBidi" w:hAnsiTheme="minorBidi"/>
          <w:rtl/>
          <w:lang w:eastAsia="he-IL" w:bidi="ar-AE"/>
        </w:rPr>
        <w:t xml:space="preserve"> العرض هو </w:t>
      </w:r>
      <w:r>
        <w:rPr>
          <w:rFonts w:asciiTheme="minorBidi" w:hAnsiTheme="minorBidi" w:hint="cs"/>
          <w:rtl/>
          <w:lang w:eastAsia="he-IL" w:bidi="ar-AE"/>
        </w:rPr>
        <w:t>عبارة عن مؤسسة غير ربحية مُسجلة كشركة لصالح الجمهور أو كجمعية, أو مؤسسة للتعليم العالي أو رابطة عثمانية تقدم عرضها لهذه المناقصة.</w:t>
      </w:r>
    </w:p>
    <w:p w:rsidR="00F90C87" w:rsidRPr="00F90C87" w:rsidRDefault="00F90C87" w:rsidP="00F90C87">
      <w:pPr>
        <w:numPr>
          <w:ilvl w:val="1"/>
          <w:numId w:val="32"/>
        </w:numPr>
        <w:spacing w:after="0" w:line="312" w:lineRule="auto"/>
        <w:jc w:val="both"/>
        <w:rPr>
          <w:rFonts w:ascii="Times New Roman" w:hAnsi="Times New Roman" w:cs="David"/>
          <w:lang w:eastAsia="he-IL"/>
        </w:rPr>
      </w:pPr>
      <w:r>
        <w:rPr>
          <w:rFonts w:asciiTheme="minorBidi" w:hAnsiTheme="minorBidi" w:hint="cs"/>
          <w:rtl/>
          <w:lang w:eastAsia="he-IL" w:bidi="ar-AE"/>
        </w:rPr>
        <w:t>مُقدم العرض يستوفي متطلبات قانون صفقات الهيئات العامة للعام 1976 والتي بموجبها لم يقم بانتهاك حقوق العمال وأنه يُدير ملفات ضريبية وسجلات ويُقدم بلاغات للسلطات الضريبية حسب القانون.</w:t>
      </w:r>
    </w:p>
    <w:p w:rsidR="00F10B97" w:rsidRDefault="00F10B97" w:rsidP="00F10B97">
      <w:pPr>
        <w:spacing w:after="0" w:line="312" w:lineRule="auto"/>
        <w:ind w:left="360"/>
        <w:jc w:val="both"/>
        <w:rPr>
          <w:rFonts w:ascii="Times New Roman" w:hAnsi="Times New Roman" w:cs="David"/>
          <w:b/>
          <w:bCs/>
          <w:rtl/>
          <w:lang w:eastAsia="he-IL"/>
        </w:rPr>
      </w:pPr>
    </w:p>
    <w:p w:rsidR="00F10B97" w:rsidRPr="00F10B97" w:rsidRDefault="00F10B97" w:rsidP="00F10B97">
      <w:pPr>
        <w:spacing w:after="0" w:line="312" w:lineRule="auto"/>
        <w:ind w:left="360"/>
        <w:jc w:val="both"/>
        <w:rPr>
          <w:rFonts w:ascii="Times New Roman" w:hAnsi="Times New Roman" w:cs="David"/>
          <w:b/>
          <w:bCs/>
          <w:rtl/>
          <w:lang w:eastAsia="he-IL"/>
        </w:rPr>
      </w:pPr>
      <w:r w:rsidRPr="00F10B97">
        <w:rPr>
          <w:rFonts w:asciiTheme="minorBidi" w:hAnsiTheme="minorBidi"/>
          <w:b/>
          <w:bCs/>
          <w:rtl/>
          <w:lang w:eastAsia="he-IL" w:bidi="ar-AE"/>
        </w:rPr>
        <w:t>شروط الحد الأدنى الإدارية الأخرى مُفصلة في مستندات المناقصة.</w:t>
      </w:r>
    </w:p>
    <w:p w:rsidR="00F10B97" w:rsidRPr="00F10B97" w:rsidRDefault="00F10B97" w:rsidP="00F10B97">
      <w:pPr>
        <w:numPr>
          <w:ilvl w:val="0"/>
          <w:numId w:val="32"/>
        </w:numPr>
        <w:spacing w:after="0" w:line="312" w:lineRule="auto"/>
        <w:ind w:left="326"/>
        <w:jc w:val="both"/>
        <w:rPr>
          <w:rFonts w:ascii="Times New Roman" w:hAnsi="Times New Roman" w:cs="David"/>
          <w:lang w:eastAsia="he-IL"/>
        </w:rPr>
      </w:pPr>
      <w:r w:rsidRPr="00F10B97">
        <w:rPr>
          <w:rFonts w:asciiTheme="minorBidi" w:hAnsiTheme="minorBidi"/>
          <w:b/>
          <w:bCs/>
          <w:rtl/>
          <w:lang w:eastAsia="he-IL" w:bidi="ar-AE"/>
        </w:rPr>
        <w:t>فترة سريان العرض:</w:t>
      </w:r>
      <w:r w:rsidRPr="00F10B97">
        <w:rPr>
          <w:rFonts w:asciiTheme="minorBidi" w:hAnsiTheme="minorBidi"/>
          <w:rtl/>
          <w:lang w:eastAsia="he-IL"/>
        </w:rPr>
        <w:t xml:space="preserve"> </w:t>
      </w:r>
      <w:r w:rsidRPr="00F10B97">
        <w:rPr>
          <w:rFonts w:asciiTheme="minorBidi" w:hAnsiTheme="minorBidi"/>
          <w:rtl/>
          <w:lang w:eastAsia="he-IL" w:bidi="ar-AE"/>
        </w:rPr>
        <w:t xml:space="preserve">سوف يكون العرض ساري المفعول ولن يكون بالإمكان الغاءه وذلك ابتداءً من الموعد الأخير لتقديم العروض, كما هو </w:t>
      </w:r>
    </w:p>
    <w:p w:rsidR="00650455" w:rsidRDefault="00F10B97" w:rsidP="00650455">
      <w:pPr>
        <w:pStyle w:val="ab"/>
        <w:spacing w:after="0" w:line="312" w:lineRule="auto"/>
        <w:ind w:left="720" w:right="-709"/>
        <w:jc w:val="both"/>
        <w:rPr>
          <w:rFonts w:asciiTheme="minorBidi" w:hAnsiTheme="minorBidi"/>
          <w:rtl/>
          <w:lang w:eastAsia="he-IL" w:bidi="ar-AE"/>
        </w:rPr>
      </w:pPr>
      <w:r w:rsidRPr="00A43417">
        <w:rPr>
          <w:rFonts w:asciiTheme="minorBidi" w:hAnsiTheme="minorBidi"/>
          <w:rtl/>
          <w:lang w:eastAsia="he-IL" w:bidi="ar-AE"/>
        </w:rPr>
        <w:t>مُفصل في المناقصة.</w:t>
      </w:r>
    </w:p>
    <w:p w:rsidR="00F10B97" w:rsidRPr="00650455" w:rsidRDefault="00F10B97" w:rsidP="00650455">
      <w:pPr>
        <w:pStyle w:val="ab"/>
        <w:numPr>
          <w:ilvl w:val="0"/>
          <w:numId w:val="32"/>
        </w:numPr>
        <w:spacing w:after="0" w:line="312" w:lineRule="auto"/>
        <w:ind w:right="-709"/>
        <w:jc w:val="both"/>
        <w:rPr>
          <w:rFonts w:asciiTheme="minorBidi" w:hAnsiTheme="minorBidi"/>
          <w:rtl/>
          <w:lang w:eastAsia="he-IL" w:bidi="ar-AE"/>
        </w:rPr>
      </w:pPr>
      <w:proofErr w:type="gramStart"/>
      <w:r w:rsidRPr="00650455">
        <w:rPr>
          <w:rFonts w:asciiTheme="minorBidi" w:hAnsiTheme="minorBidi"/>
          <w:b/>
          <w:bCs/>
          <w:rtl/>
          <w:lang w:eastAsia="he-IL" w:bidi="ar-AE"/>
        </w:rPr>
        <w:t>يجب</w:t>
      </w:r>
      <w:proofErr w:type="gramEnd"/>
      <w:r w:rsidRPr="00650455">
        <w:rPr>
          <w:rFonts w:asciiTheme="minorBidi" w:hAnsiTheme="minorBidi"/>
          <w:b/>
          <w:bCs/>
          <w:rtl/>
          <w:lang w:eastAsia="he-IL" w:bidi="ar-AE"/>
        </w:rPr>
        <w:t xml:space="preserve"> على مُقدم العرض إرفاق كفالة عرض</w:t>
      </w:r>
      <w:r w:rsidRPr="00650455">
        <w:rPr>
          <w:rFonts w:asciiTheme="minorBidi" w:hAnsiTheme="minorBidi"/>
          <w:rtl/>
          <w:lang w:eastAsia="he-IL" w:bidi="ar-AE"/>
        </w:rPr>
        <w:t xml:space="preserve"> </w:t>
      </w:r>
      <w:r w:rsidRPr="00650455">
        <w:rPr>
          <w:rFonts w:asciiTheme="minorBidi" w:hAnsiTheme="minorBidi"/>
          <w:u w:val="single"/>
          <w:rtl/>
          <w:lang w:eastAsia="he-IL" w:bidi="ar-AE"/>
        </w:rPr>
        <w:t xml:space="preserve">سارية المفعول حتى يوم الخميس الموافق </w:t>
      </w:r>
      <w:r w:rsidRPr="00650455">
        <w:rPr>
          <w:rFonts w:asciiTheme="minorBidi" w:hAnsiTheme="minorBidi" w:hint="cs"/>
          <w:u w:val="single"/>
          <w:rtl/>
          <w:lang w:eastAsia="he-IL" w:bidi="ar-AE"/>
        </w:rPr>
        <w:t xml:space="preserve">30.7.2020, </w:t>
      </w:r>
      <w:r w:rsidRPr="00650455">
        <w:rPr>
          <w:rFonts w:asciiTheme="minorBidi" w:hAnsiTheme="minorBidi"/>
          <w:rtl/>
          <w:lang w:eastAsia="he-IL" w:bidi="ar-AE"/>
        </w:rPr>
        <w:t>كما ورد في مستندات المناقصة</w:t>
      </w:r>
      <w:r w:rsidRPr="00650455">
        <w:rPr>
          <w:rFonts w:asciiTheme="minorBidi" w:hAnsiTheme="minorBidi" w:hint="cs"/>
          <w:rtl/>
          <w:lang w:eastAsia="he-IL" w:bidi="ar-AE"/>
        </w:rPr>
        <w:t xml:space="preserve"> </w:t>
      </w:r>
      <w:proofErr w:type="gramStart"/>
      <w:r w:rsidRPr="00650455">
        <w:rPr>
          <w:rFonts w:asciiTheme="minorBidi" w:hAnsiTheme="minorBidi" w:hint="cs"/>
          <w:rtl/>
          <w:lang w:eastAsia="he-IL" w:bidi="ar-AE"/>
        </w:rPr>
        <w:t>وعلى</w:t>
      </w:r>
      <w:proofErr w:type="gramEnd"/>
      <w:r w:rsidRPr="00650455">
        <w:rPr>
          <w:rFonts w:asciiTheme="minorBidi" w:hAnsiTheme="minorBidi" w:hint="cs"/>
          <w:rtl/>
          <w:lang w:eastAsia="he-IL" w:bidi="ar-AE"/>
        </w:rPr>
        <w:t xml:space="preserve"> النحو التالي:</w:t>
      </w:r>
    </w:p>
    <w:p w:rsidR="003412B2" w:rsidRDefault="003412B2" w:rsidP="003412B2">
      <w:pPr>
        <w:spacing w:after="0" w:line="312" w:lineRule="auto"/>
        <w:ind w:left="326"/>
        <w:jc w:val="both"/>
        <w:rPr>
          <w:rFonts w:asciiTheme="minorBidi" w:hAnsiTheme="minorBidi" w:cstheme="minorBidi"/>
          <w:rtl/>
          <w:lang w:eastAsia="he-IL" w:bidi="ar-AE"/>
        </w:rPr>
      </w:pPr>
      <w:r>
        <w:rPr>
          <w:rFonts w:ascii="Times New Roman" w:hAnsi="Times New Roman" w:cstheme="minorBidi" w:hint="cs"/>
          <w:rtl/>
          <w:lang w:eastAsia="he-IL" w:bidi="ar-AE"/>
        </w:rPr>
        <w:t xml:space="preserve">كفالة بمبلغ 24,000 شيكل جديد عن العروض المُقدمة للمجموعات التالية: مدن ذكية, بناء, زراعة, غذاء, تأمين وخدمات مالية, </w:t>
      </w:r>
      <w:r>
        <w:rPr>
          <w:rFonts w:asciiTheme="minorBidi" w:hAnsiTheme="minorBidi" w:cstheme="minorBidi" w:hint="cs"/>
          <w:rtl/>
          <w:lang w:eastAsia="he-IL" w:bidi="ar-AE"/>
        </w:rPr>
        <w:t>صناعات الفضاء</w:t>
      </w:r>
      <w:r>
        <w:rPr>
          <w:rFonts w:ascii="Times New Roman" w:hAnsi="Times New Roman" w:cstheme="minorBidi" w:hint="cs"/>
          <w:rtl/>
          <w:lang w:eastAsia="he-IL" w:bidi="ar-AE"/>
        </w:rPr>
        <w:t xml:space="preserve">, طاقة, ماء, </w:t>
      </w:r>
      <w:proofErr w:type="spellStart"/>
      <w:r>
        <w:rPr>
          <w:rFonts w:ascii="Times New Roman" w:hAnsi="Times New Roman" w:cstheme="minorBidi" w:hint="cs"/>
          <w:rtl/>
          <w:lang w:eastAsia="he-IL" w:bidi="ar-AE"/>
        </w:rPr>
        <w:t>سايبر</w:t>
      </w:r>
      <w:proofErr w:type="spellEnd"/>
      <w:r>
        <w:rPr>
          <w:rFonts w:ascii="Times New Roman" w:hAnsi="Times New Roman" w:cstheme="minorBidi" w:hint="cs"/>
          <w:rtl/>
          <w:lang w:eastAsia="he-IL" w:bidi="ar-AE"/>
        </w:rPr>
        <w:t xml:space="preserve">, </w:t>
      </w:r>
      <w:r>
        <w:rPr>
          <w:rFonts w:asciiTheme="minorBidi" w:hAnsiTheme="minorBidi" w:cstheme="minorBidi" w:hint="cs"/>
          <w:rtl/>
          <w:lang w:eastAsia="he-IL" w:bidi="ar-AE"/>
        </w:rPr>
        <w:t>اقتصاد ابداعي, ابتكار في الخدمات والحلول للأشخاص مع محدودية.</w:t>
      </w:r>
    </w:p>
    <w:p w:rsidR="003412B2" w:rsidRDefault="003412B2" w:rsidP="001D5892">
      <w:pPr>
        <w:spacing w:after="0" w:line="312" w:lineRule="auto"/>
        <w:ind w:left="326"/>
        <w:jc w:val="both"/>
        <w:rPr>
          <w:rFonts w:ascii="Times New Roman" w:hAnsi="Times New Roman" w:cstheme="minorBidi"/>
          <w:rtl/>
          <w:lang w:eastAsia="he-IL" w:bidi="ar-AE"/>
        </w:rPr>
      </w:pPr>
      <w:r>
        <w:rPr>
          <w:rFonts w:ascii="Times New Roman" w:hAnsi="Times New Roman" w:cstheme="minorBidi" w:hint="cs"/>
          <w:rtl/>
          <w:lang w:eastAsia="he-IL" w:bidi="ar-AE"/>
        </w:rPr>
        <w:t xml:space="preserve">كفالة بمبلغ </w:t>
      </w:r>
      <w:r w:rsidR="001D5892">
        <w:rPr>
          <w:rFonts w:ascii="Times New Roman" w:hAnsi="Times New Roman" w:cstheme="minorBidi" w:hint="cs"/>
          <w:rtl/>
          <w:lang w:eastAsia="he-IL" w:bidi="ar-AE"/>
        </w:rPr>
        <w:t>36</w:t>
      </w:r>
      <w:r>
        <w:rPr>
          <w:rFonts w:ascii="Times New Roman" w:hAnsi="Times New Roman" w:cstheme="minorBidi" w:hint="cs"/>
          <w:rtl/>
          <w:lang w:eastAsia="he-IL" w:bidi="ar-AE"/>
        </w:rPr>
        <w:t>,000 شيكل جديد عن العروض المُقدمة لمجموعة الصحة الرقمية.</w:t>
      </w:r>
    </w:p>
    <w:p w:rsidR="001D5892" w:rsidRDefault="001D5892" w:rsidP="00A30E0B">
      <w:pPr>
        <w:spacing w:after="0" w:line="312" w:lineRule="auto"/>
        <w:ind w:left="326"/>
        <w:jc w:val="both"/>
        <w:rPr>
          <w:rFonts w:ascii="Times New Roman" w:hAnsi="Times New Roman" w:cstheme="minorBidi"/>
          <w:rtl/>
          <w:lang w:eastAsia="he-IL" w:bidi="ar-AE"/>
        </w:rPr>
      </w:pPr>
      <w:r>
        <w:rPr>
          <w:rFonts w:ascii="Times New Roman" w:hAnsi="Times New Roman" w:cstheme="minorBidi" w:hint="cs"/>
          <w:rtl/>
          <w:lang w:eastAsia="he-IL" w:bidi="ar-AE"/>
        </w:rPr>
        <w:t xml:space="preserve">كفالة بمبلغ 48,000 شيكل جديد عن العروض المُقدمة لمجموعة </w:t>
      </w:r>
      <w:r w:rsidR="00A30E0B">
        <w:rPr>
          <w:rFonts w:ascii="Times New Roman" w:hAnsi="Times New Roman" w:cstheme="minorBidi" w:hint="cs"/>
          <w:rtl/>
          <w:lang w:eastAsia="he-IL" w:bidi="ar-AE"/>
        </w:rPr>
        <w:t>التربية, التعليم والعمل.</w:t>
      </w:r>
    </w:p>
    <w:p w:rsidR="00B65327" w:rsidRDefault="00B65327" w:rsidP="00B65327">
      <w:pPr>
        <w:spacing w:after="0" w:line="312" w:lineRule="auto"/>
        <w:ind w:left="326"/>
        <w:jc w:val="both"/>
        <w:rPr>
          <w:rFonts w:ascii="Times New Roman" w:hAnsi="Times New Roman" w:cstheme="minorBidi"/>
          <w:rtl/>
          <w:lang w:eastAsia="he-IL" w:bidi="ar-AE"/>
        </w:rPr>
      </w:pPr>
      <w:r>
        <w:rPr>
          <w:rFonts w:ascii="Times New Roman" w:hAnsi="Times New Roman" w:cstheme="minorBidi" w:hint="cs"/>
          <w:rtl/>
          <w:lang w:eastAsia="he-IL" w:bidi="ar-AE"/>
        </w:rPr>
        <w:t>كفالة بمبلغ 63,000 شيكل جديد عن العروض المُقدمة لمجموعة المواصلات الذكية.</w:t>
      </w:r>
    </w:p>
    <w:p w:rsidR="00A30E0B" w:rsidRDefault="00A30E0B" w:rsidP="00A30E0B">
      <w:pPr>
        <w:spacing w:after="0" w:line="312" w:lineRule="auto"/>
        <w:ind w:left="326"/>
        <w:jc w:val="both"/>
        <w:rPr>
          <w:rFonts w:ascii="Times New Roman" w:hAnsi="Times New Roman" w:cstheme="minorBidi"/>
          <w:rtl/>
          <w:lang w:eastAsia="he-IL" w:bidi="ar-AE"/>
        </w:rPr>
      </w:pPr>
    </w:p>
    <w:p w:rsidR="00650455" w:rsidRDefault="00650455" w:rsidP="00650455">
      <w:pPr>
        <w:numPr>
          <w:ilvl w:val="0"/>
          <w:numId w:val="32"/>
        </w:numPr>
        <w:spacing w:after="0" w:line="312" w:lineRule="auto"/>
        <w:ind w:left="326"/>
        <w:jc w:val="both"/>
        <w:rPr>
          <w:rFonts w:ascii="Times New Roman" w:hAnsi="Times New Roman" w:cs="David"/>
          <w:lang w:eastAsia="he-IL"/>
        </w:rPr>
      </w:pPr>
      <w:r w:rsidRPr="00650455">
        <w:rPr>
          <w:rFonts w:asciiTheme="minorBidi" w:hAnsiTheme="minorBidi"/>
          <w:rtl/>
          <w:lang w:eastAsia="he-IL" w:bidi="ar-AE"/>
        </w:rPr>
        <w:t>يمكن</w:t>
      </w:r>
      <w:r w:rsidRPr="00650455">
        <w:rPr>
          <w:rFonts w:asciiTheme="minorBidi" w:hAnsiTheme="minorBidi"/>
          <w:rtl/>
          <w:lang w:eastAsia="he-IL"/>
        </w:rPr>
        <w:t xml:space="preserve"> </w:t>
      </w:r>
      <w:r w:rsidRPr="00650455">
        <w:rPr>
          <w:rFonts w:asciiTheme="minorBidi" w:hAnsiTheme="minorBidi"/>
          <w:rtl/>
          <w:lang w:eastAsia="he-IL" w:bidi="ar-AE"/>
        </w:rPr>
        <w:t>معاينة</w:t>
      </w:r>
      <w:r w:rsidRPr="00650455">
        <w:rPr>
          <w:rFonts w:asciiTheme="minorBidi" w:hAnsiTheme="minorBidi"/>
          <w:rtl/>
          <w:lang w:eastAsia="he-IL"/>
        </w:rPr>
        <w:t xml:space="preserve"> </w:t>
      </w:r>
      <w:r w:rsidRPr="00650455">
        <w:rPr>
          <w:rFonts w:asciiTheme="minorBidi" w:hAnsiTheme="minorBidi"/>
          <w:rtl/>
          <w:lang w:eastAsia="he-IL" w:bidi="ar-AE"/>
        </w:rPr>
        <w:t>وثائق</w:t>
      </w:r>
      <w:r w:rsidRPr="00650455">
        <w:rPr>
          <w:rFonts w:asciiTheme="minorBidi" w:hAnsiTheme="minorBidi"/>
          <w:rtl/>
          <w:lang w:eastAsia="he-IL"/>
        </w:rPr>
        <w:t xml:space="preserve"> </w:t>
      </w:r>
      <w:r w:rsidRPr="00650455">
        <w:rPr>
          <w:rFonts w:asciiTheme="minorBidi" w:hAnsiTheme="minorBidi"/>
          <w:rtl/>
          <w:lang w:eastAsia="he-IL" w:bidi="ar-AE"/>
        </w:rPr>
        <w:t>المناقصة</w:t>
      </w:r>
      <w:r w:rsidRPr="00650455">
        <w:rPr>
          <w:rFonts w:asciiTheme="minorBidi" w:hAnsiTheme="minorBidi"/>
          <w:rtl/>
          <w:lang w:eastAsia="he-IL"/>
        </w:rPr>
        <w:t xml:space="preserve"> </w:t>
      </w:r>
      <w:r w:rsidRPr="00650455">
        <w:rPr>
          <w:rFonts w:asciiTheme="minorBidi" w:hAnsiTheme="minorBidi"/>
          <w:rtl/>
          <w:lang w:eastAsia="he-IL" w:bidi="ar-AE"/>
        </w:rPr>
        <w:t>دون</w:t>
      </w:r>
      <w:r w:rsidRPr="00650455">
        <w:rPr>
          <w:rFonts w:asciiTheme="minorBidi" w:hAnsiTheme="minorBidi"/>
          <w:rtl/>
          <w:lang w:eastAsia="he-IL"/>
        </w:rPr>
        <w:t xml:space="preserve"> </w:t>
      </w:r>
      <w:r w:rsidRPr="00650455">
        <w:rPr>
          <w:rFonts w:asciiTheme="minorBidi" w:hAnsiTheme="minorBidi"/>
          <w:rtl/>
          <w:lang w:eastAsia="he-IL" w:bidi="ar-AE"/>
        </w:rPr>
        <w:t>دفع</w:t>
      </w:r>
      <w:r w:rsidRPr="00650455">
        <w:rPr>
          <w:rFonts w:asciiTheme="minorBidi" w:hAnsiTheme="minorBidi"/>
          <w:rtl/>
          <w:lang w:eastAsia="he-IL"/>
        </w:rPr>
        <w:t xml:space="preserve"> </w:t>
      </w:r>
      <w:r w:rsidRPr="00650455">
        <w:rPr>
          <w:rFonts w:asciiTheme="minorBidi" w:hAnsiTheme="minorBidi"/>
          <w:rtl/>
          <w:lang w:eastAsia="he-IL" w:bidi="ar-AE"/>
        </w:rPr>
        <w:t>مقابل</w:t>
      </w:r>
      <w:r w:rsidRPr="00650455">
        <w:rPr>
          <w:rFonts w:asciiTheme="minorBidi" w:hAnsiTheme="minorBidi"/>
          <w:rtl/>
          <w:lang w:eastAsia="he-IL"/>
        </w:rPr>
        <w:t xml:space="preserve"> </w:t>
      </w:r>
      <w:r w:rsidRPr="00650455">
        <w:rPr>
          <w:rFonts w:asciiTheme="minorBidi" w:hAnsiTheme="minorBidi"/>
          <w:rtl/>
          <w:lang w:eastAsia="he-IL" w:bidi="ar-AE"/>
        </w:rPr>
        <w:t>سواء</w:t>
      </w:r>
      <w:r w:rsidRPr="00650455">
        <w:rPr>
          <w:rFonts w:asciiTheme="minorBidi" w:hAnsiTheme="minorBidi"/>
          <w:rtl/>
          <w:lang w:eastAsia="he-IL"/>
        </w:rPr>
        <w:t xml:space="preserve"> </w:t>
      </w:r>
      <w:r w:rsidRPr="00650455">
        <w:rPr>
          <w:rFonts w:asciiTheme="minorBidi" w:hAnsiTheme="minorBidi"/>
          <w:rtl/>
          <w:lang w:eastAsia="he-IL" w:bidi="ar-AE"/>
        </w:rPr>
        <w:t>في</w:t>
      </w:r>
      <w:r w:rsidRPr="00650455">
        <w:rPr>
          <w:rFonts w:asciiTheme="minorBidi" w:hAnsiTheme="minorBidi"/>
          <w:rtl/>
          <w:lang w:eastAsia="he-IL"/>
        </w:rPr>
        <w:t xml:space="preserve"> </w:t>
      </w:r>
      <w:r w:rsidRPr="00650455">
        <w:rPr>
          <w:rFonts w:asciiTheme="minorBidi" w:hAnsiTheme="minorBidi"/>
          <w:rtl/>
          <w:lang w:eastAsia="he-IL" w:bidi="ar-AE"/>
        </w:rPr>
        <w:t>الوزارة</w:t>
      </w:r>
      <w:r w:rsidRPr="00650455">
        <w:rPr>
          <w:rFonts w:asciiTheme="minorBidi" w:hAnsiTheme="minorBidi"/>
          <w:rtl/>
          <w:lang w:eastAsia="he-IL"/>
        </w:rPr>
        <w:t xml:space="preserve"> </w:t>
      </w:r>
      <w:r w:rsidRPr="00650455">
        <w:rPr>
          <w:rFonts w:asciiTheme="minorBidi" w:hAnsiTheme="minorBidi"/>
          <w:rtl/>
          <w:lang w:eastAsia="he-IL" w:bidi="ar-AE"/>
        </w:rPr>
        <w:t>في</w:t>
      </w:r>
      <w:r w:rsidRPr="00650455">
        <w:rPr>
          <w:rFonts w:asciiTheme="minorBidi" w:hAnsiTheme="minorBidi"/>
          <w:rtl/>
          <w:lang w:eastAsia="he-IL"/>
        </w:rPr>
        <w:t xml:space="preserve"> </w:t>
      </w:r>
      <w:r w:rsidRPr="00650455">
        <w:rPr>
          <w:rFonts w:asciiTheme="minorBidi" w:hAnsiTheme="minorBidi"/>
          <w:rtl/>
          <w:lang w:eastAsia="he-IL" w:bidi="ar-AE"/>
        </w:rPr>
        <w:t>العنوان</w:t>
      </w:r>
      <w:r w:rsidRPr="00650455">
        <w:rPr>
          <w:rFonts w:asciiTheme="minorBidi" w:hAnsiTheme="minorBidi"/>
          <w:rtl/>
          <w:lang w:eastAsia="he-IL"/>
        </w:rPr>
        <w:t xml:space="preserve"> </w:t>
      </w:r>
      <w:r w:rsidRPr="00650455">
        <w:rPr>
          <w:rFonts w:asciiTheme="minorBidi" w:hAnsiTheme="minorBidi"/>
          <w:rtl/>
          <w:lang w:eastAsia="he-IL" w:bidi="ar-AE"/>
        </w:rPr>
        <w:t>المسجل</w:t>
      </w:r>
      <w:r w:rsidRPr="00650455">
        <w:rPr>
          <w:rFonts w:asciiTheme="minorBidi" w:hAnsiTheme="minorBidi"/>
          <w:rtl/>
          <w:lang w:eastAsia="he-IL"/>
        </w:rPr>
        <w:t xml:space="preserve"> </w:t>
      </w:r>
      <w:r w:rsidRPr="00650455">
        <w:rPr>
          <w:rFonts w:asciiTheme="minorBidi" w:hAnsiTheme="minorBidi"/>
          <w:rtl/>
          <w:lang w:eastAsia="he-IL" w:bidi="ar-AE"/>
        </w:rPr>
        <w:t>أعلاه</w:t>
      </w:r>
      <w:r w:rsidRPr="00650455">
        <w:rPr>
          <w:rFonts w:asciiTheme="minorBidi" w:hAnsiTheme="minorBidi"/>
          <w:rtl/>
          <w:lang w:eastAsia="he-IL"/>
        </w:rPr>
        <w:t xml:space="preserve"> </w:t>
      </w:r>
      <w:r w:rsidRPr="00650455">
        <w:rPr>
          <w:rFonts w:asciiTheme="minorBidi" w:hAnsiTheme="minorBidi"/>
          <w:rtl/>
          <w:lang w:eastAsia="he-IL" w:bidi="ar-AE"/>
        </w:rPr>
        <w:t>أو</w:t>
      </w:r>
      <w:r w:rsidRPr="00650455">
        <w:rPr>
          <w:rFonts w:asciiTheme="minorBidi" w:hAnsiTheme="minorBidi"/>
          <w:rtl/>
          <w:lang w:eastAsia="he-IL"/>
        </w:rPr>
        <w:t xml:space="preserve"> </w:t>
      </w:r>
      <w:r w:rsidRPr="00650455">
        <w:rPr>
          <w:rFonts w:asciiTheme="minorBidi" w:hAnsiTheme="minorBidi"/>
          <w:rtl/>
          <w:lang w:eastAsia="he-IL" w:bidi="ar-AE"/>
        </w:rPr>
        <w:t>في</w:t>
      </w:r>
      <w:r w:rsidRPr="00650455">
        <w:rPr>
          <w:rFonts w:asciiTheme="minorBidi" w:hAnsiTheme="minorBidi"/>
          <w:rtl/>
          <w:lang w:eastAsia="he-IL"/>
        </w:rPr>
        <w:t xml:space="preserve"> </w:t>
      </w:r>
      <w:r w:rsidRPr="00650455">
        <w:rPr>
          <w:rFonts w:asciiTheme="minorBidi" w:hAnsiTheme="minorBidi"/>
          <w:rtl/>
          <w:lang w:eastAsia="he-IL" w:bidi="ar-AE"/>
        </w:rPr>
        <w:t>موقع</w:t>
      </w:r>
      <w:r w:rsidRPr="00650455">
        <w:rPr>
          <w:rFonts w:asciiTheme="minorBidi" w:hAnsiTheme="minorBidi"/>
          <w:rtl/>
          <w:lang w:eastAsia="he-IL"/>
        </w:rPr>
        <w:t xml:space="preserve"> </w:t>
      </w:r>
      <w:r w:rsidRPr="00650455">
        <w:rPr>
          <w:rFonts w:asciiTheme="minorBidi" w:hAnsiTheme="minorBidi"/>
          <w:rtl/>
          <w:lang w:eastAsia="he-IL" w:bidi="ar-AE"/>
        </w:rPr>
        <w:t>الانترنت</w:t>
      </w:r>
      <w:r w:rsidRPr="00650455">
        <w:rPr>
          <w:rFonts w:asciiTheme="minorBidi" w:hAnsiTheme="minorBidi"/>
          <w:rtl/>
          <w:lang w:eastAsia="he-IL"/>
        </w:rPr>
        <w:t xml:space="preserve"> </w:t>
      </w:r>
      <w:r w:rsidRPr="00650455">
        <w:rPr>
          <w:rFonts w:asciiTheme="minorBidi" w:hAnsiTheme="minorBidi"/>
          <w:rtl/>
          <w:lang w:eastAsia="he-IL" w:bidi="ar-AE"/>
        </w:rPr>
        <w:t>التابع</w:t>
      </w:r>
      <w:r w:rsidRPr="00650455">
        <w:rPr>
          <w:rFonts w:asciiTheme="minorBidi" w:hAnsiTheme="minorBidi"/>
          <w:rtl/>
          <w:lang w:eastAsia="he-IL"/>
        </w:rPr>
        <w:t xml:space="preserve"> </w:t>
      </w:r>
      <w:r w:rsidRPr="00650455">
        <w:rPr>
          <w:rFonts w:asciiTheme="minorBidi" w:hAnsiTheme="minorBidi"/>
          <w:rtl/>
          <w:lang w:eastAsia="he-IL" w:bidi="ar-AE"/>
        </w:rPr>
        <w:t>للوزارة</w:t>
      </w:r>
      <w:r w:rsidRPr="00650455">
        <w:rPr>
          <w:rFonts w:asciiTheme="minorBidi" w:hAnsiTheme="minorBidi"/>
          <w:rtl/>
          <w:lang w:eastAsia="he-IL"/>
        </w:rPr>
        <w:t>.</w:t>
      </w:r>
    </w:p>
    <w:p w:rsidR="00650455" w:rsidRPr="00650455" w:rsidRDefault="00650455" w:rsidP="00650455">
      <w:pPr>
        <w:numPr>
          <w:ilvl w:val="0"/>
          <w:numId w:val="32"/>
        </w:numPr>
        <w:spacing w:after="0" w:line="312" w:lineRule="auto"/>
        <w:ind w:left="326"/>
        <w:jc w:val="both"/>
        <w:rPr>
          <w:rFonts w:ascii="Times New Roman" w:hAnsi="Times New Roman" w:cs="David"/>
          <w:lang w:eastAsia="he-IL"/>
        </w:rPr>
      </w:pPr>
      <w:r w:rsidRPr="00650455">
        <w:rPr>
          <w:rFonts w:asciiTheme="minorBidi" w:hAnsiTheme="minorBidi"/>
          <w:rtl/>
          <w:lang w:eastAsia="he-IL" w:bidi="ar-AE"/>
        </w:rPr>
        <w:t>يمكن</w:t>
      </w:r>
      <w:r w:rsidRPr="00650455">
        <w:rPr>
          <w:rFonts w:asciiTheme="minorBidi" w:hAnsiTheme="minorBidi"/>
          <w:rtl/>
          <w:lang w:eastAsia="he-IL"/>
        </w:rPr>
        <w:t xml:space="preserve"> </w:t>
      </w:r>
      <w:r w:rsidRPr="00650455">
        <w:rPr>
          <w:rFonts w:asciiTheme="minorBidi" w:hAnsiTheme="minorBidi"/>
          <w:rtl/>
          <w:lang w:eastAsia="he-IL" w:bidi="ar-AE"/>
        </w:rPr>
        <w:t>الحصول</w:t>
      </w:r>
      <w:r w:rsidRPr="00650455">
        <w:rPr>
          <w:rFonts w:asciiTheme="minorBidi" w:hAnsiTheme="minorBidi"/>
          <w:rtl/>
          <w:lang w:eastAsia="he-IL"/>
        </w:rPr>
        <w:t xml:space="preserve"> </w:t>
      </w:r>
      <w:r w:rsidRPr="00650455">
        <w:rPr>
          <w:rFonts w:asciiTheme="minorBidi" w:hAnsiTheme="minorBidi"/>
          <w:rtl/>
          <w:lang w:eastAsia="he-IL" w:bidi="ar-AE"/>
        </w:rPr>
        <w:t>على</w:t>
      </w:r>
      <w:r w:rsidRPr="00650455">
        <w:rPr>
          <w:rFonts w:asciiTheme="minorBidi" w:hAnsiTheme="minorBidi"/>
          <w:rtl/>
          <w:lang w:eastAsia="he-IL"/>
        </w:rPr>
        <w:t xml:space="preserve"> </w:t>
      </w:r>
      <w:r w:rsidRPr="00650455">
        <w:rPr>
          <w:rFonts w:asciiTheme="minorBidi" w:hAnsiTheme="minorBidi"/>
          <w:rtl/>
          <w:lang w:eastAsia="he-IL" w:bidi="ar-AE"/>
        </w:rPr>
        <w:t>وثائق</w:t>
      </w:r>
      <w:r w:rsidRPr="00650455">
        <w:rPr>
          <w:rFonts w:asciiTheme="minorBidi" w:hAnsiTheme="minorBidi"/>
          <w:rtl/>
          <w:lang w:eastAsia="he-IL"/>
        </w:rPr>
        <w:t xml:space="preserve"> </w:t>
      </w:r>
      <w:r w:rsidRPr="00650455">
        <w:rPr>
          <w:rFonts w:asciiTheme="minorBidi" w:hAnsiTheme="minorBidi"/>
          <w:rtl/>
          <w:lang w:eastAsia="he-IL" w:bidi="ar-AE"/>
        </w:rPr>
        <w:t>المناقصة</w:t>
      </w:r>
      <w:r w:rsidRPr="00650455">
        <w:rPr>
          <w:rFonts w:asciiTheme="minorBidi" w:hAnsiTheme="minorBidi"/>
          <w:rtl/>
          <w:lang w:eastAsia="he-IL"/>
        </w:rPr>
        <w:t xml:space="preserve"> </w:t>
      </w:r>
      <w:r w:rsidRPr="00650455">
        <w:rPr>
          <w:rFonts w:asciiTheme="minorBidi" w:hAnsiTheme="minorBidi"/>
          <w:rtl/>
          <w:lang w:eastAsia="he-IL" w:bidi="ar-AE"/>
        </w:rPr>
        <w:t>أيضا</w:t>
      </w:r>
      <w:r w:rsidRPr="00650455">
        <w:rPr>
          <w:rFonts w:asciiTheme="minorBidi" w:hAnsiTheme="minorBidi"/>
          <w:rtl/>
          <w:lang w:eastAsia="he-IL"/>
        </w:rPr>
        <w:t xml:space="preserve"> </w:t>
      </w:r>
      <w:r w:rsidRPr="00650455">
        <w:rPr>
          <w:rFonts w:asciiTheme="minorBidi" w:hAnsiTheme="minorBidi"/>
          <w:rtl/>
          <w:lang w:eastAsia="he-IL" w:bidi="ar-AE"/>
        </w:rPr>
        <w:t>في</w:t>
      </w:r>
      <w:r w:rsidRPr="00650455">
        <w:rPr>
          <w:rFonts w:asciiTheme="minorBidi" w:hAnsiTheme="minorBidi"/>
          <w:rtl/>
          <w:lang w:eastAsia="he-IL"/>
        </w:rPr>
        <w:t xml:space="preserve"> </w:t>
      </w:r>
      <w:r w:rsidRPr="00650455">
        <w:rPr>
          <w:rFonts w:asciiTheme="minorBidi" w:hAnsiTheme="minorBidi"/>
          <w:rtl/>
          <w:lang w:eastAsia="he-IL" w:bidi="ar-AE"/>
        </w:rPr>
        <w:t>مكاتب</w:t>
      </w:r>
      <w:r w:rsidRPr="00650455">
        <w:rPr>
          <w:rFonts w:asciiTheme="minorBidi" w:hAnsiTheme="minorBidi"/>
          <w:rtl/>
          <w:lang w:eastAsia="he-IL"/>
        </w:rPr>
        <w:t xml:space="preserve"> </w:t>
      </w:r>
      <w:r w:rsidRPr="00650455">
        <w:rPr>
          <w:rFonts w:asciiTheme="minorBidi" w:hAnsiTheme="minorBidi"/>
          <w:rtl/>
          <w:lang w:eastAsia="he-IL" w:bidi="ar-AE"/>
        </w:rPr>
        <w:t>وحدة</w:t>
      </w:r>
      <w:r w:rsidRPr="00650455">
        <w:rPr>
          <w:rFonts w:asciiTheme="minorBidi" w:hAnsiTheme="minorBidi"/>
          <w:rtl/>
          <w:lang w:eastAsia="he-IL"/>
        </w:rPr>
        <w:t xml:space="preserve"> </w:t>
      </w:r>
      <w:r w:rsidRPr="00650455">
        <w:rPr>
          <w:rFonts w:asciiTheme="minorBidi" w:hAnsiTheme="minorBidi"/>
          <w:rtl/>
          <w:lang w:eastAsia="he-IL" w:bidi="ar-AE"/>
        </w:rPr>
        <w:t>المناقصات</w:t>
      </w:r>
      <w:r w:rsidRPr="00650455">
        <w:rPr>
          <w:rFonts w:asciiTheme="minorBidi" w:hAnsiTheme="minorBidi"/>
          <w:rtl/>
          <w:lang w:eastAsia="he-IL"/>
        </w:rPr>
        <w:t xml:space="preserve">, </w:t>
      </w:r>
      <w:r w:rsidRPr="00650455">
        <w:rPr>
          <w:rFonts w:asciiTheme="minorBidi" w:hAnsiTheme="minorBidi"/>
          <w:rtl/>
          <w:lang w:eastAsia="he-IL" w:bidi="ar-AE"/>
        </w:rPr>
        <w:t>وزارة</w:t>
      </w:r>
      <w:r w:rsidRPr="00650455">
        <w:rPr>
          <w:rFonts w:asciiTheme="minorBidi" w:hAnsiTheme="minorBidi"/>
          <w:rtl/>
          <w:lang w:eastAsia="he-IL"/>
        </w:rPr>
        <w:t xml:space="preserve"> </w:t>
      </w:r>
      <w:r w:rsidRPr="00650455">
        <w:rPr>
          <w:rFonts w:asciiTheme="minorBidi" w:hAnsiTheme="minorBidi"/>
          <w:rtl/>
          <w:lang w:eastAsia="he-IL" w:bidi="ar-AE"/>
        </w:rPr>
        <w:t>الاقتصاد</w:t>
      </w:r>
      <w:r w:rsidRPr="00650455">
        <w:rPr>
          <w:rFonts w:asciiTheme="minorBidi" w:hAnsiTheme="minorBidi"/>
          <w:rtl/>
          <w:lang w:eastAsia="he-IL"/>
        </w:rPr>
        <w:t xml:space="preserve"> </w:t>
      </w:r>
      <w:r w:rsidRPr="00650455">
        <w:rPr>
          <w:rFonts w:asciiTheme="minorBidi" w:hAnsiTheme="minorBidi"/>
          <w:rtl/>
          <w:lang w:eastAsia="he-IL" w:bidi="ar-AE"/>
        </w:rPr>
        <w:t>والصناعة</w:t>
      </w:r>
      <w:r w:rsidRPr="00650455">
        <w:rPr>
          <w:rFonts w:asciiTheme="minorBidi" w:hAnsiTheme="minorBidi"/>
          <w:rtl/>
          <w:lang w:eastAsia="he-IL"/>
        </w:rPr>
        <w:t xml:space="preserve">, </w:t>
      </w:r>
      <w:r w:rsidRPr="00650455">
        <w:rPr>
          <w:rFonts w:asciiTheme="minorBidi" w:hAnsiTheme="minorBidi"/>
          <w:rtl/>
          <w:lang w:eastAsia="he-IL" w:bidi="ar-AE"/>
        </w:rPr>
        <w:t>شارع</w:t>
      </w:r>
      <w:r w:rsidRPr="00650455">
        <w:rPr>
          <w:rFonts w:asciiTheme="minorBidi" w:hAnsiTheme="minorBidi"/>
          <w:rtl/>
          <w:lang w:eastAsia="he-IL"/>
        </w:rPr>
        <w:t xml:space="preserve"> </w:t>
      </w:r>
      <w:r w:rsidRPr="00650455">
        <w:rPr>
          <w:rFonts w:asciiTheme="minorBidi" w:hAnsiTheme="minorBidi"/>
          <w:rtl/>
          <w:lang w:eastAsia="he-IL" w:bidi="ar-AE"/>
        </w:rPr>
        <w:t>بنك</w:t>
      </w:r>
      <w:r w:rsidRPr="00650455">
        <w:rPr>
          <w:rFonts w:asciiTheme="minorBidi" w:hAnsiTheme="minorBidi"/>
          <w:rtl/>
          <w:lang w:eastAsia="he-IL"/>
        </w:rPr>
        <w:t xml:space="preserve"> </w:t>
      </w:r>
      <w:r w:rsidRPr="00650455">
        <w:rPr>
          <w:rFonts w:asciiTheme="minorBidi" w:hAnsiTheme="minorBidi"/>
          <w:rtl/>
          <w:lang w:eastAsia="he-IL" w:bidi="ar-AE"/>
        </w:rPr>
        <w:t>إسرائيل</w:t>
      </w:r>
      <w:r w:rsidRPr="00650455">
        <w:rPr>
          <w:rFonts w:asciiTheme="minorBidi" w:hAnsiTheme="minorBidi"/>
          <w:rtl/>
          <w:lang w:eastAsia="he-IL"/>
        </w:rPr>
        <w:t xml:space="preserve"> </w:t>
      </w:r>
      <w:r>
        <w:rPr>
          <w:rFonts w:asciiTheme="minorBidi" w:hAnsiTheme="minorBidi" w:hint="cs"/>
          <w:rtl/>
          <w:lang w:eastAsia="he-IL"/>
        </w:rPr>
        <w:t>5</w:t>
      </w:r>
      <w:r w:rsidRPr="00650455">
        <w:rPr>
          <w:rFonts w:asciiTheme="minorBidi" w:hAnsiTheme="minorBidi"/>
          <w:rtl/>
          <w:lang w:eastAsia="he-IL" w:bidi="ar-AE"/>
        </w:rPr>
        <w:t xml:space="preserve">, مجمع المباني </w:t>
      </w:r>
    </w:p>
    <w:p w:rsidR="00650455" w:rsidRDefault="00650455" w:rsidP="00650455">
      <w:pPr>
        <w:pStyle w:val="ab"/>
        <w:spacing w:after="0" w:line="312" w:lineRule="auto"/>
        <w:ind w:left="720" w:right="-709"/>
        <w:jc w:val="both"/>
        <w:rPr>
          <w:rFonts w:asciiTheme="minorBidi" w:hAnsiTheme="minorBidi"/>
          <w:rtl/>
          <w:lang w:eastAsia="he-IL"/>
        </w:rPr>
      </w:pPr>
      <w:r w:rsidRPr="00A43417">
        <w:rPr>
          <w:rFonts w:asciiTheme="minorBidi" w:hAnsiTheme="minorBidi"/>
          <w:rtl/>
          <w:lang w:eastAsia="he-IL" w:bidi="ar-AE"/>
        </w:rPr>
        <w:t>الحكومية</w:t>
      </w:r>
      <w:r w:rsidRPr="00A43417">
        <w:rPr>
          <w:rFonts w:asciiTheme="minorBidi" w:hAnsiTheme="minorBidi"/>
          <w:rtl/>
          <w:lang w:eastAsia="he-IL"/>
        </w:rPr>
        <w:t xml:space="preserve">, </w:t>
      </w:r>
      <w:r w:rsidRPr="00A43417">
        <w:rPr>
          <w:rFonts w:asciiTheme="minorBidi" w:hAnsiTheme="minorBidi"/>
          <w:rtl/>
          <w:lang w:eastAsia="he-IL" w:bidi="ar-AE"/>
        </w:rPr>
        <w:t>القدس</w:t>
      </w:r>
      <w:r w:rsidRPr="00A43417">
        <w:rPr>
          <w:rFonts w:asciiTheme="minorBidi" w:hAnsiTheme="minorBidi"/>
          <w:rtl/>
          <w:lang w:eastAsia="he-IL"/>
        </w:rPr>
        <w:t xml:space="preserve">, </w:t>
      </w:r>
      <w:r w:rsidRPr="00A43417">
        <w:rPr>
          <w:rFonts w:asciiTheme="minorBidi" w:hAnsiTheme="minorBidi"/>
          <w:rtl/>
          <w:lang w:eastAsia="he-IL" w:bidi="ar-AE"/>
        </w:rPr>
        <w:t>الطابق</w:t>
      </w:r>
      <w:r w:rsidRPr="00A43417">
        <w:rPr>
          <w:rFonts w:asciiTheme="minorBidi" w:hAnsiTheme="minorBidi"/>
          <w:rtl/>
          <w:lang w:eastAsia="he-IL"/>
        </w:rPr>
        <w:t xml:space="preserve"> 1, </w:t>
      </w:r>
      <w:proofErr w:type="gramStart"/>
      <w:r w:rsidRPr="00A43417">
        <w:rPr>
          <w:rFonts w:asciiTheme="minorBidi" w:hAnsiTheme="minorBidi"/>
          <w:rtl/>
          <w:lang w:eastAsia="he-IL" w:bidi="ar-AE"/>
        </w:rPr>
        <w:t>غرفة</w:t>
      </w:r>
      <w:r w:rsidRPr="00A43417">
        <w:rPr>
          <w:rFonts w:asciiTheme="minorBidi" w:hAnsiTheme="minorBidi"/>
          <w:rtl/>
          <w:lang w:eastAsia="he-IL"/>
        </w:rPr>
        <w:t xml:space="preserve">  1026</w:t>
      </w:r>
      <w:proofErr w:type="gramEnd"/>
      <w:r w:rsidRPr="00A43417">
        <w:rPr>
          <w:rFonts w:asciiTheme="minorBidi" w:hAnsiTheme="minorBidi"/>
          <w:rtl/>
          <w:lang w:eastAsia="he-IL"/>
        </w:rPr>
        <w:t xml:space="preserve">, </w:t>
      </w:r>
      <w:r w:rsidRPr="00A43417">
        <w:rPr>
          <w:rFonts w:asciiTheme="minorBidi" w:hAnsiTheme="minorBidi"/>
          <w:rtl/>
          <w:lang w:eastAsia="he-IL" w:bidi="ar-AE"/>
        </w:rPr>
        <w:t>هاتف</w:t>
      </w:r>
      <w:r w:rsidRPr="00A43417">
        <w:rPr>
          <w:rFonts w:asciiTheme="minorBidi" w:hAnsiTheme="minorBidi"/>
          <w:rtl/>
          <w:lang w:eastAsia="he-IL"/>
        </w:rPr>
        <w:t xml:space="preserve"> 074-7502089 </w:t>
      </w:r>
      <w:r w:rsidRPr="00A43417">
        <w:rPr>
          <w:rFonts w:asciiTheme="minorBidi" w:hAnsiTheme="minorBidi"/>
          <w:rtl/>
          <w:lang w:eastAsia="he-IL" w:bidi="ar-AE"/>
        </w:rPr>
        <w:t>بين</w:t>
      </w:r>
      <w:r w:rsidRPr="00A43417">
        <w:rPr>
          <w:rFonts w:asciiTheme="minorBidi" w:hAnsiTheme="minorBidi"/>
          <w:rtl/>
          <w:lang w:eastAsia="he-IL"/>
        </w:rPr>
        <w:t xml:space="preserve"> </w:t>
      </w:r>
      <w:r w:rsidRPr="00A43417">
        <w:rPr>
          <w:rFonts w:asciiTheme="minorBidi" w:hAnsiTheme="minorBidi"/>
          <w:rtl/>
          <w:lang w:eastAsia="he-IL" w:bidi="ar-AE"/>
        </w:rPr>
        <w:t>الساعات</w:t>
      </w:r>
      <w:r>
        <w:rPr>
          <w:rFonts w:asciiTheme="minorBidi" w:hAnsiTheme="minorBidi"/>
          <w:rtl/>
          <w:lang w:eastAsia="he-IL"/>
        </w:rPr>
        <w:t xml:space="preserve"> 9:00 – 15:00</w:t>
      </w:r>
      <w:r>
        <w:rPr>
          <w:rFonts w:asciiTheme="minorBidi" w:hAnsiTheme="minorBidi" w:hint="cs"/>
          <w:rtl/>
          <w:lang w:eastAsia="he-IL"/>
        </w:rPr>
        <w:t>.</w:t>
      </w:r>
    </w:p>
    <w:p w:rsidR="00650455" w:rsidRPr="00B8235E" w:rsidRDefault="00650455" w:rsidP="00B8235E">
      <w:pPr>
        <w:pStyle w:val="ab"/>
        <w:numPr>
          <w:ilvl w:val="0"/>
          <w:numId w:val="32"/>
        </w:numPr>
        <w:spacing w:after="0" w:line="312" w:lineRule="auto"/>
        <w:ind w:right="-709"/>
        <w:jc w:val="both"/>
        <w:rPr>
          <w:rFonts w:asciiTheme="minorBidi" w:hAnsiTheme="minorBidi"/>
          <w:lang w:eastAsia="he-IL"/>
        </w:rPr>
      </w:pPr>
      <w:r w:rsidRPr="00B8235E">
        <w:rPr>
          <w:rFonts w:asciiTheme="minorBidi" w:hAnsiTheme="minorBidi"/>
          <w:rtl/>
          <w:lang w:eastAsia="he-IL" w:bidi="ar-AE"/>
        </w:rPr>
        <w:t xml:space="preserve">يوضح أن أي تغيير في مستندات المناقصة و/أو التوضيحات و/أو أية إشعارات بخصوص المناقصة, ستُنشر في موقع مديرية المشتريات الحكومية </w:t>
      </w:r>
    </w:p>
    <w:p w:rsidR="00650455" w:rsidRPr="00A43417" w:rsidRDefault="00650455" w:rsidP="00650455">
      <w:pPr>
        <w:pStyle w:val="ab"/>
        <w:spacing w:after="0" w:line="312" w:lineRule="auto"/>
        <w:ind w:left="720" w:right="-709"/>
        <w:jc w:val="both"/>
        <w:rPr>
          <w:rFonts w:asciiTheme="minorBidi" w:hAnsiTheme="minorBidi"/>
          <w:rtl/>
          <w:lang w:eastAsia="he-IL" w:bidi="ar-AE"/>
        </w:rPr>
      </w:pPr>
      <w:r w:rsidRPr="00A43417">
        <w:rPr>
          <w:rFonts w:asciiTheme="minorBidi" w:hAnsiTheme="minorBidi"/>
          <w:rtl/>
          <w:lang w:eastAsia="he-IL" w:bidi="ar-AE"/>
        </w:rPr>
        <w:t xml:space="preserve">على الانترنت بما يخضع لتعليمات القانون. </w:t>
      </w:r>
    </w:p>
    <w:p w:rsidR="00B8235E" w:rsidRPr="00A43417" w:rsidRDefault="00B8235E" w:rsidP="00BD4194">
      <w:pPr>
        <w:pStyle w:val="ab"/>
        <w:numPr>
          <w:ilvl w:val="0"/>
          <w:numId w:val="32"/>
        </w:numPr>
        <w:spacing w:after="0" w:line="312" w:lineRule="auto"/>
        <w:ind w:right="-709"/>
        <w:jc w:val="both"/>
        <w:rPr>
          <w:rFonts w:asciiTheme="minorBidi" w:hAnsiTheme="minorBidi"/>
          <w:b/>
          <w:bCs/>
          <w:lang w:eastAsia="he-IL"/>
        </w:rPr>
      </w:pPr>
      <w:r w:rsidRPr="00A43417">
        <w:rPr>
          <w:rFonts w:asciiTheme="minorBidi" w:hAnsiTheme="minorBidi"/>
          <w:rtl/>
          <w:lang w:eastAsia="he-IL" w:bidi="ar-AE"/>
        </w:rPr>
        <w:t xml:space="preserve">يُمكن ارسال الأسئلة والاستفسارات </w:t>
      </w:r>
      <w:r w:rsidRPr="00A43417">
        <w:rPr>
          <w:rFonts w:asciiTheme="minorBidi" w:hAnsiTheme="minorBidi"/>
          <w:b/>
          <w:bCs/>
          <w:u w:val="single"/>
          <w:rtl/>
          <w:lang w:eastAsia="he-IL" w:bidi="ar-AE"/>
        </w:rPr>
        <w:t>خطياً فقط</w:t>
      </w:r>
      <w:r w:rsidRPr="00A43417">
        <w:rPr>
          <w:rFonts w:asciiTheme="minorBidi" w:hAnsiTheme="minorBidi"/>
          <w:rtl/>
          <w:lang w:eastAsia="he-IL" w:bidi="ar-AE"/>
        </w:rPr>
        <w:t xml:space="preserve"> بواسطة البريد الالكتروني </w:t>
      </w:r>
      <w:hyperlink r:id="rId9" w:history="1">
        <w:r w:rsidRPr="00A43417">
          <w:rPr>
            <w:rFonts w:asciiTheme="minorBidi" w:hAnsiTheme="minorBidi"/>
            <w:color w:val="0000FF"/>
            <w:u w:val="single"/>
            <w:lang w:eastAsia="he-IL"/>
          </w:rPr>
          <w:t>sima.piamenta@economy.gov.il</w:t>
        </w:r>
      </w:hyperlink>
      <w:r w:rsidRPr="00A43417">
        <w:rPr>
          <w:rFonts w:asciiTheme="minorBidi" w:hAnsiTheme="minorBidi"/>
          <w:lang w:eastAsia="he-IL"/>
        </w:rPr>
        <w:t xml:space="preserve"> </w:t>
      </w:r>
      <w:r w:rsidRPr="00A43417">
        <w:rPr>
          <w:rFonts w:asciiTheme="minorBidi" w:hAnsiTheme="minorBidi"/>
          <w:rtl/>
          <w:lang w:eastAsia="he-IL"/>
        </w:rPr>
        <w:t xml:space="preserve"> </w:t>
      </w:r>
      <w:r w:rsidRPr="00A43417">
        <w:rPr>
          <w:rFonts w:asciiTheme="minorBidi" w:hAnsiTheme="minorBidi"/>
          <w:rtl/>
          <w:lang w:eastAsia="he-IL" w:bidi="ar-AE"/>
        </w:rPr>
        <w:t xml:space="preserve"> حتى يوم </w:t>
      </w:r>
      <w:r w:rsidR="00BD4194">
        <w:rPr>
          <w:rFonts w:asciiTheme="minorBidi" w:hAnsiTheme="minorBidi" w:hint="cs"/>
          <w:rtl/>
          <w:lang w:eastAsia="he-IL" w:bidi="ar-AE"/>
        </w:rPr>
        <w:t>الاثنين</w:t>
      </w:r>
      <w:r w:rsidRPr="00A43417">
        <w:rPr>
          <w:rFonts w:asciiTheme="minorBidi" w:hAnsiTheme="minorBidi"/>
          <w:rtl/>
          <w:lang w:eastAsia="he-IL" w:bidi="ar-AE"/>
        </w:rPr>
        <w:t xml:space="preserve"> </w:t>
      </w:r>
    </w:p>
    <w:p w:rsidR="00B8235E" w:rsidRPr="00A43417" w:rsidRDefault="00B8235E" w:rsidP="00BD4194">
      <w:pPr>
        <w:pStyle w:val="ab"/>
        <w:spacing w:after="0" w:line="312" w:lineRule="auto"/>
        <w:ind w:left="720" w:right="-709"/>
        <w:jc w:val="both"/>
        <w:rPr>
          <w:rFonts w:asciiTheme="minorBidi" w:hAnsiTheme="minorBidi"/>
          <w:rtl/>
          <w:lang w:eastAsia="he-IL" w:bidi="ar-AE"/>
        </w:rPr>
      </w:pPr>
      <w:r w:rsidRPr="00A43417">
        <w:rPr>
          <w:rFonts w:asciiTheme="minorBidi" w:hAnsiTheme="minorBidi"/>
          <w:rtl/>
          <w:lang w:eastAsia="he-IL" w:bidi="ar-AE"/>
        </w:rPr>
        <w:t xml:space="preserve">بتاريخ </w:t>
      </w:r>
      <w:r w:rsidR="00BD4194">
        <w:rPr>
          <w:rFonts w:asciiTheme="minorBidi" w:hAnsiTheme="minorBidi" w:hint="cs"/>
          <w:rtl/>
          <w:lang w:eastAsia="he-IL"/>
        </w:rPr>
        <w:t>23.12.2019</w:t>
      </w:r>
      <w:r w:rsidRPr="00A43417">
        <w:rPr>
          <w:rFonts w:asciiTheme="minorBidi" w:hAnsiTheme="minorBidi"/>
          <w:rtl/>
          <w:lang w:eastAsia="he-IL" w:bidi="ar-AE"/>
        </w:rPr>
        <w:t xml:space="preserve"> في تمام الساعة 12:00 لحضرة السيدة سيما </w:t>
      </w:r>
      <w:proofErr w:type="spellStart"/>
      <w:r w:rsidRPr="00A43417">
        <w:rPr>
          <w:rFonts w:asciiTheme="minorBidi" w:hAnsiTheme="minorBidi"/>
          <w:rtl/>
          <w:lang w:eastAsia="he-IL" w:bidi="ar-AE"/>
        </w:rPr>
        <w:t>فيامينتا</w:t>
      </w:r>
      <w:proofErr w:type="spellEnd"/>
      <w:r w:rsidRPr="00A43417">
        <w:rPr>
          <w:rFonts w:asciiTheme="minorBidi" w:hAnsiTheme="minorBidi"/>
          <w:rtl/>
          <w:lang w:eastAsia="he-IL" w:bidi="ar-AE"/>
        </w:rPr>
        <w:t xml:space="preserve">, يجب التأكد من استلام البريد الالكتروني بواسطة استلام </w:t>
      </w:r>
    </w:p>
    <w:p w:rsidR="00B8235E" w:rsidRPr="00A43417" w:rsidRDefault="00B8235E" w:rsidP="00B8235E">
      <w:pPr>
        <w:pStyle w:val="ab"/>
        <w:spacing w:after="0" w:line="312" w:lineRule="auto"/>
        <w:ind w:left="720" w:right="-709"/>
        <w:jc w:val="both"/>
        <w:rPr>
          <w:rFonts w:asciiTheme="minorBidi" w:hAnsiTheme="minorBidi"/>
          <w:rtl/>
          <w:lang w:eastAsia="he-IL"/>
        </w:rPr>
      </w:pPr>
      <w:r w:rsidRPr="00A43417">
        <w:rPr>
          <w:rFonts w:asciiTheme="minorBidi" w:hAnsiTheme="minorBidi"/>
          <w:rtl/>
          <w:lang w:eastAsia="he-IL" w:bidi="ar-AE"/>
        </w:rPr>
        <w:t xml:space="preserve">رسالة بالبريد الالكتروني أو بالاتصال على هاتف رقم </w:t>
      </w:r>
      <w:r w:rsidRPr="00A43417">
        <w:rPr>
          <w:rFonts w:asciiTheme="minorBidi" w:hAnsiTheme="minorBidi"/>
          <w:rtl/>
          <w:lang w:eastAsia="he-IL"/>
        </w:rPr>
        <w:t>074-7502089.</w:t>
      </w:r>
    </w:p>
    <w:p w:rsidR="00B8235E" w:rsidRPr="00A43417" w:rsidRDefault="00B8235E" w:rsidP="00615BDE">
      <w:pPr>
        <w:pStyle w:val="ab"/>
        <w:numPr>
          <w:ilvl w:val="0"/>
          <w:numId w:val="32"/>
        </w:numPr>
        <w:spacing w:after="0" w:line="312" w:lineRule="auto"/>
        <w:ind w:right="-709"/>
        <w:jc w:val="both"/>
        <w:rPr>
          <w:rFonts w:asciiTheme="minorBidi" w:hAnsiTheme="minorBidi"/>
          <w:lang w:eastAsia="he-IL" w:bidi="ar-AE"/>
        </w:rPr>
      </w:pPr>
      <w:r w:rsidRPr="00A43417">
        <w:rPr>
          <w:rFonts w:asciiTheme="minorBidi" w:hAnsiTheme="minorBidi"/>
          <w:rtl/>
          <w:lang w:eastAsia="he-IL" w:bidi="ar-AE"/>
        </w:rPr>
        <w:t>تنشر</w:t>
      </w:r>
      <w:r w:rsidRPr="00A43417">
        <w:rPr>
          <w:rFonts w:asciiTheme="minorBidi" w:hAnsiTheme="minorBidi"/>
          <w:rtl/>
          <w:lang w:eastAsia="he-IL"/>
        </w:rPr>
        <w:t xml:space="preserve"> </w:t>
      </w:r>
      <w:r w:rsidRPr="00A43417">
        <w:rPr>
          <w:rFonts w:asciiTheme="minorBidi" w:hAnsiTheme="minorBidi"/>
          <w:rtl/>
          <w:lang w:eastAsia="he-IL" w:bidi="ar-AE"/>
        </w:rPr>
        <w:t>الإجابات</w:t>
      </w:r>
      <w:r w:rsidRPr="00A43417">
        <w:rPr>
          <w:rFonts w:asciiTheme="minorBidi" w:hAnsiTheme="minorBidi"/>
          <w:rtl/>
          <w:lang w:eastAsia="he-IL"/>
        </w:rPr>
        <w:t xml:space="preserve"> </w:t>
      </w:r>
      <w:r w:rsidRPr="00A43417">
        <w:rPr>
          <w:rFonts w:asciiTheme="minorBidi" w:hAnsiTheme="minorBidi"/>
          <w:rtl/>
          <w:lang w:eastAsia="he-IL" w:bidi="ar-AE"/>
        </w:rPr>
        <w:t>في</w:t>
      </w:r>
      <w:r w:rsidRPr="00A43417">
        <w:rPr>
          <w:rFonts w:asciiTheme="minorBidi" w:hAnsiTheme="minorBidi"/>
          <w:rtl/>
          <w:lang w:eastAsia="he-IL"/>
        </w:rPr>
        <w:t xml:space="preserve"> </w:t>
      </w:r>
      <w:r w:rsidRPr="00A43417">
        <w:rPr>
          <w:rFonts w:asciiTheme="minorBidi" w:hAnsiTheme="minorBidi"/>
          <w:rtl/>
          <w:lang w:eastAsia="he-IL" w:bidi="ar-AE"/>
        </w:rPr>
        <w:t>موقع</w:t>
      </w:r>
      <w:r w:rsidRPr="00A43417">
        <w:rPr>
          <w:rFonts w:asciiTheme="minorBidi" w:hAnsiTheme="minorBidi"/>
          <w:rtl/>
          <w:lang w:eastAsia="he-IL"/>
        </w:rPr>
        <w:t xml:space="preserve"> </w:t>
      </w:r>
      <w:r w:rsidRPr="00A43417">
        <w:rPr>
          <w:rFonts w:asciiTheme="minorBidi" w:hAnsiTheme="minorBidi"/>
          <w:rtl/>
          <w:lang w:eastAsia="he-IL" w:bidi="ar-AE"/>
        </w:rPr>
        <w:t>الانترنت</w:t>
      </w:r>
      <w:r w:rsidRPr="00A43417">
        <w:rPr>
          <w:rFonts w:asciiTheme="minorBidi" w:hAnsiTheme="minorBidi"/>
          <w:rtl/>
          <w:lang w:eastAsia="he-IL"/>
        </w:rPr>
        <w:t xml:space="preserve"> </w:t>
      </w:r>
      <w:r w:rsidRPr="00A43417">
        <w:rPr>
          <w:rFonts w:asciiTheme="minorBidi" w:hAnsiTheme="minorBidi"/>
          <w:rtl/>
          <w:lang w:eastAsia="he-IL" w:bidi="ar-AE"/>
        </w:rPr>
        <w:t>في</w:t>
      </w:r>
      <w:r w:rsidRPr="00A43417">
        <w:rPr>
          <w:rFonts w:asciiTheme="minorBidi" w:hAnsiTheme="minorBidi"/>
          <w:rtl/>
          <w:lang w:eastAsia="he-IL"/>
        </w:rPr>
        <w:t xml:space="preserve"> </w:t>
      </w:r>
      <w:r w:rsidRPr="00A43417">
        <w:rPr>
          <w:rFonts w:asciiTheme="minorBidi" w:hAnsiTheme="minorBidi"/>
          <w:rtl/>
          <w:lang w:eastAsia="he-IL" w:bidi="ar-AE"/>
        </w:rPr>
        <w:t>العنوان</w:t>
      </w:r>
      <w:r w:rsidRPr="00A43417">
        <w:rPr>
          <w:rFonts w:asciiTheme="minorBidi" w:hAnsiTheme="minorBidi"/>
          <w:rtl/>
          <w:lang w:eastAsia="he-IL"/>
        </w:rPr>
        <w:t xml:space="preserve"> </w:t>
      </w:r>
      <w:r w:rsidRPr="00A43417">
        <w:rPr>
          <w:rFonts w:asciiTheme="minorBidi" w:hAnsiTheme="minorBidi"/>
          <w:rtl/>
          <w:lang w:eastAsia="he-IL" w:bidi="ar-AE"/>
        </w:rPr>
        <w:t>المذكور</w:t>
      </w:r>
      <w:r w:rsidRPr="00A43417">
        <w:rPr>
          <w:rFonts w:asciiTheme="minorBidi" w:hAnsiTheme="minorBidi"/>
          <w:rtl/>
          <w:lang w:eastAsia="he-IL"/>
        </w:rPr>
        <w:t xml:space="preserve"> </w:t>
      </w:r>
      <w:r w:rsidRPr="00A43417">
        <w:rPr>
          <w:rFonts w:asciiTheme="minorBidi" w:hAnsiTheme="minorBidi"/>
          <w:rtl/>
          <w:lang w:eastAsia="he-IL" w:bidi="ar-AE"/>
        </w:rPr>
        <w:t>أعلاه</w:t>
      </w:r>
      <w:r w:rsidRPr="00A43417">
        <w:rPr>
          <w:rFonts w:asciiTheme="minorBidi" w:hAnsiTheme="minorBidi"/>
          <w:rtl/>
          <w:lang w:eastAsia="he-IL"/>
        </w:rPr>
        <w:t xml:space="preserve"> </w:t>
      </w:r>
      <w:r w:rsidRPr="00A43417">
        <w:rPr>
          <w:rFonts w:asciiTheme="minorBidi" w:hAnsiTheme="minorBidi"/>
          <w:rtl/>
          <w:lang w:eastAsia="he-IL" w:bidi="ar-AE"/>
        </w:rPr>
        <w:t>حتى</w:t>
      </w:r>
      <w:r w:rsidRPr="00A43417">
        <w:rPr>
          <w:rFonts w:asciiTheme="minorBidi" w:hAnsiTheme="minorBidi"/>
          <w:rtl/>
          <w:lang w:eastAsia="he-IL"/>
        </w:rPr>
        <w:t xml:space="preserve"> </w:t>
      </w:r>
      <w:r w:rsidRPr="00A43417">
        <w:rPr>
          <w:rFonts w:asciiTheme="minorBidi" w:hAnsiTheme="minorBidi"/>
          <w:rtl/>
          <w:lang w:eastAsia="he-IL" w:bidi="ar-AE"/>
        </w:rPr>
        <w:t xml:space="preserve">يوم </w:t>
      </w:r>
      <w:r w:rsidR="00AE6FCA">
        <w:rPr>
          <w:rFonts w:asciiTheme="minorBidi" w:hAnsiTheme="minorBidi" w:hint="cs"/>
          <w:rtl/>
          <w:lang w:eastAsia="he-IL" w:bidi="ar-AE"/>
        </w:rPr>
        <w:t>الأحد</w:t>
      </w:r>
      <w:r w:rsidRPr="00A43417">
        <w:rPr>
          <w:rFonts w:asciiTheme="minorBidi" w:hAnsiTheme="minorBidi"/>
          <w:rtl/>
          <w:lang w:eastAsia="he-IL" w:bidi="ar-AE"/>
        </w:rPr>
        <w:t xml:space="preserve"> الموافق </w:t>
      </w:r>
      <w:r w:rsidR="00615BDE">
        <w:rPr>
          <w:rFonts w:asciiTheme="minorBidi" w:hAnsiTheme="minorBidi" w:hint="cs"/>
          <w:rtl/>
          <w:lang w:eastAsia="he-IL" w:bidi="ar-AE"/>
        </w:rPr>
        <w:t>19.1.2020.</w:t>
      </w:r>
    </w:p>
    <w:p w:rsidR="00B8235E" w:rsidRPr="00A43417" w:rsidRDefault="00B8235E" w:rsidP="00B8235E">
      <w:pPr>
        <w:pStyle w:val="ab"/>
        <w:spacing w:after="0" w:line="360" w:lineRule="auto"/>
        <w:ind w:left="720" w:right="-709"/>
        <w:rPr>
          <w:rFonts w:asciiTheme="minorBidi" w:hAnsiTheme="minorBidi"/>
          <w:rtl/>
          <w:lang w:eastAsia="he-IL"/>
        </w:rPr>
      </w:pPr>
      <w:r w:rsidRPr="00A43417">
        <w:rPr>
          <w:rFonts w:asciiTheme="minorBidi" w:hAnsiTheme="minorBidi"/>
          <w:rtl/>
          <w:lang w:eastAsia="he-IL" w:bidi="ar-AE"/>
        </w:rPr>
        <w:t>الإجابات</w:t>
      </w:r>
      <w:r w:rsidRPr="00A43417">
        <w:rPr>
          <w:rFonts w:asciiTheme="minorBidi" w:hAnsiTheme="minorBidi"/>
          <w:rtl/>
          <w:lang w:eastAsia="he-IL"/>
        </w:rPr>
        <w:t xml:space="preserve"> </w:t>
      </w:r>
      <w:r w:rsidRPr="00A43417">
        <w:rPr>
          <w:rFonts w:asciiTheme="minorBidi" w:hAnsiTheme="minorBidi"/>
          <w:rtl/>
          <w:lang w:eastAsia="he-IL" w:bidi="ar-AE"/>
        </w:rPr>
        <w:t>على</w:t>
      </w:r>
      <w:r w:rsidRPr="00A43417">
        <w:rPr>
          <w:rFonts w:asciiTheme="minorBidi" w:hAnsiTheme="minorBidi"/>
          <w:rtl/>
          <w:lang w:eastAsia="he-IL"/>
        </w:rPr>
        <w:t xml:space="preserve"> </w:t>
      </w:r>
      <w:r w:rsidRPr="00A43417">
        <w:rPr>
          <w:rFonts w:asciiTheme="minorBidi" w:hAnsiTheme="minorBidi"/>
          <w:rtl/>
          <w:lang w:eastAsia="he-IL" w:bidi="ar-AE"/>
        </w:rPr>
        <w:t>الأسئلة</w:t>
      </w:r>
      <w:r w:rsidRPr="00A43417">
        <w:rPr>
          <w:rFonts w:asciiTheme="minorBidi" w:hAnsiTheme="minorBidi"/>
          <w:rtl/>
          <w:lang w:eastAsia="he-IL"/>
        </w:rPr>
        <w:t xml:space="preserve"> </w:t>
      </w:r>
      <w:r w:rsidRPr="00A43417">
        <w:rPr>
          <w:rFonts w:asciiTheme="minorBidi" w:hAnsiTheme="minorBidi"/>
          <w:rtl/>
          <w:lang w:eastAsia="he-IL" w:bidi="ar-AE"/>
        </w:rPr>
        <w:t>تشكل</w:t>
      </w:r>
      <w:r w:rsidRPr="00A43417">
        <w:rPr>
          <w:rFonts w:asciiTheme="minorBidi" w:hAnsiTheme="minorBidi"/>
          <w:rtl/>
          <w:lang w:eastAsia="he-IL"/>
        </w:rPr>
        <w:t xml:space="preserve"> </w:t>
      </w:r>
      <w:r w:rsidRPr="00A43417">
        <w:rPr>
          <w:rFonts w:asciiTheme="minorBidi" w:hAnsiTheme="minorBidi"/>
          <w:rtl/>
          <w:lang w:eastAsia="he-IL" w:bidi="ar-AE"/>
        </w:rPr>
        <w:t>جزءا</w:t>
      </w:r>
      <w:r w:rsidRPr="00A43417">
        <w:rPr>
          <w:rFonts w:asciiTheme="minorBidi" w:hAnsiTheme="minorBidi"/>
          <w:rtl/>
          <w:lang w:eastAsia="he-IL"/>
        </w:rPr>
        <w:t xml:space="preserve"> </w:t>
      </w:r>
      <w:r w:rsidRPr="00A43417">
        <w:rPr>
          <w:rFonts w:asciiTheme="minorBidi" w:hAnsiTheme="minorBidi"/>
          <w:rtl/>
          <w:lang w:eastAsia="he-IL" w:bidi="ar-AE"/>
        </w:rPr>
        <w:t>لا</w:t>
      </w:r>
      <w:r w:rsidRPr="00A43417">
        <w:rPr>
          <w:rFonts w:asciiTheme="minorBidi" w:hAnsiTheme="minorBidi"/>
          <w:rtl/>
          <w:lang w:eastAsia="he-IL"/>
        </w:rPr>
        <w:t xml:space="preserve"> </w:t>
      </w:r>
      <w:r w:rsidRPr="00A43417">
        <w:rPr>
          <w:rFonts w:asciiTheme="minorBidi" w:hAnsiTheme="minorBidi"/>
          <w:rtl/>
          <w:lang w:eastAsia="he-IL" w:bidi="ar-AE"/>
        </w:rPr>
        <w:t>يتجزأ</w:t>
      </w:r>
      <w:r w:rsidRPr="00A43417">
        <w:rPr>
          <w:rFonts w:asciiTheme="minorBidi" w:hAnsiTheme="minorBidi"/>
          <w:rtl/>
          <w:lang w:eastAsia="he-IL"/>
        </w:rPr>
        <w:t xml:space="preserve"> </w:t>
      </w:r>
      <w:r w:rsidRPr="00A43417">
        <w:rPr>
          <w:rFonts w:asciiTheme="minorBidi" w:hAnsiTheme="minorBidi"/>
          <w:rtl/>
          <w:lang w:eastAsia="he-IL" w:bidi="ar-AE"/>
        </w:rPr>
        <w:t>من</w:t>
      </w:r>
      <w:r w:rsidRPr="00A43417">
        <w:rPr>
          <w:rFonts w:asciiTheme="minorBidi" w:hAnsiTheme="minorBidi"/>
          <w:rtl/>
          <w:lang w:eastAsia="he-IL"/>
        </w:rPr>
        <w:t xml:space="preserve"> </w:t>
      </w:r>
      <w:r w:rsidRPr="00A43417">
        <w:rPr>
          <w:rFonts w:asciiTheme="minorBidi" w:hAnsiTheme="minorBidi"/>
          <w:rtl/>
          <w:lang w:eastAsia="he-IL" w:bidi="ar-AE"/>
        </w:rPr>
        <w:t>وثائق</w:t>
      </w:r>
      <w:r w:rsidRPr="00A43417">
        <w:rPr>
          <w:rFonts w:asciiTheme="minorBidi" w:hAnsiTheme="minorBidi"/>
          <w:rtl/>
          <w:lang w:eastAsia="he-IL"/>
        </w:rPr>
        <w:t xml:space="preserve"> </w:t>
      </w:r>
      <w:r w:rsidRPr="00A43417">
        <w:rPr>
          <w:rFonts w:asciiTheme="minorBidi" w:hAnsiTheme="minorBidi"/>
          <w:rtl/>
          <w:lang w:eastAsia="he-IL" w:bidi="ar-AE"/>
        </w:rPr>
        <w:t>المناقصة</w:t>
      </w:r>
      <w:r w:rsidRPr="00A43417">
        <w:rPr>
          <w:rFonts w:asciiTheme="minorBidi" w:hAnsiTheme="minorBidi"/>
          <w:rtl/>
          <w:lang w:eastAsia="he-IL"/>
        </w:rPr>
        <w:t>.</w:t>
      </w:r>
    </w:p>
    <w:p w:rsidR="006D3FE6" w:rsidRPr="00A43417" w:rsidRDefault="006D3FE6" w:rsidP="006D3FE6">
      <w:pPr>
        <w:pStyle w:val="ab"/>
        <w:numPr>
          <w:ilvl w:val="0"/>
          <w:numId w:val="32"/>
        </w:numPr>
        <w:spacing w:after="0" w:line="360" w:lineRule="auto"/>
        <w:ind w:right="-709"/>
        <w:rPr>
          <w:rFonts w:asciiTheme="minorBidi" w:hAnsiTheme="minorBidi"/>
          <w:lang w:eastAsia="he-IL"/>
        </w:rPr>
      </w:pPr>
      <w:r w:rsidRPr="00A43417">
        <w:rPr>
          <w:rFonts w:asciiTheme="minorBidi" w:hAnsiTheme="minorBidi"/>
          <w:rtl/>
          <w:lang w:eastAsia="he-IL" w:bidi="ar-AE"/>
        </w:rPr>
        <w:t>على</w:t>
      </w:r>
      <w:r w:rsidRPr="00A43417">
        <w:rPr>
          <w:rFonts w:asciiTheme="minorBidi" w:hAnsiTheme="minorBidi"/>
          <w:rtl/>
          <w:lang w:eastAsia="he-IL"/>
        </w:rPr>
        <w:t xml:space="preserve"> </w:t>
      </w:r>
      <w:r w:rsidRPr="00A43417">
        <w:rPr>
          <w:rFonts w:asciiTheme="minorBidi" w:hAnsiTheme="minorBidi"/>
          <w:rtl/>
          <w:lang w:eastAsia="he-IL" w:bidi="ar-AE"/>
        </w:rPr>
        <w:t>مُقدم العرض</w:t>
      </w:r>
      <w:r w:rsidRPr="00A43417">
        <w:rPr>
          <w:rFonts w:asciiTheme="minorBidi" w:hAnsiTheme="minorBidi"/>
          <w:rtl/>
          <w:lang w:eastAsia="he-IL"/>
        </w:rPr>
        <w:t xml:space="preserve"> </w:t>
      </w:r>
      <w:r w:rsidRPr="00A43417">
        <w:rPr>
          <w:rFonts w:asciiTheme="minorBidi" w:hAnsiTheme="minorBidi"/>
          <w:rtl/>
          <w:lang w:eastAsia="he-IL" w:bidi="ar-AE"/>
        </w:rPr>
        <w:t>تقديم</w:t>
      </w:r>
      <w:r w:rsidRPr="00A43417">
        <w:rPr>
          <w:rFonts w:asciiTheme="minorBidi" w:hAnsiTheme="minorBidi"/>
          <w:rtl/>
          <w:lang w:eastAsia="he-IL"/>
        </w:rPr>
        <w:t xml:space="preserve"> </w:t>
      </w:r>
      <w:r w:rsidRPr="00A43417">
        <w:rPr>
          <w:rFonts w:asciiTheme="minorBidi" w:hAnsiTheme="minorBidi"/>
          <w:rtl/>
          <w:lang w:eastAsia="he-IL" w:bidi="ar-AE"/>
        </w:rPr>
        <w:t>عرضه</w:t>
      </w:r>
      <w:r w:rsidRPr="00A43417">
        <w:rPr>
          <w:rFonts w:asciiTheme="minorBidi" w:hAnsiTheme="minorBidi"/>
          <w:rtl/>
          <w:lang w:eastAsia="he-IL"/>
        </w:rPr>
        <w:t xml:space="preserve"> </w:t>
      </w:r>
      <w:r w:rsidRPr="00A43417">
        <w:rPr>
          <w:rFonts w:asciiTheme="minorBidi" w:hAnsiTheme="minorBidi"/>
          <w:rtl/>
          <w:lang w:eastAsia="he-IL" w:bidi="ar-AE"/>
        </w:rPr>
        <w:t>بثلاث</w:t>
      </w:r>
      <w:r w:rsidRPr="00A43417">
        <w:rPr>
          <w:rFonts w:asciiTheme="minorBidi" w:hAnsiTheme="minorBidi"/>
          <w:rtl/>
          <w:lang w:eastAsia="he-IL"/>
        </w:rPr>
        <w:t xml:space="preserve"> </w:t>
      </w:r>
      <w:r w:rsidRPr="00A43417">
        <w:rPr>
          <w:rFonts w:asciiTheme="minorBidi" w:hAnsiTheme="minorBidi"/>
          <w:rtl/>
          <w:lang w:eastAsia="he-IL" w:bidi="ar-AE"/>
        </w:rPr>
        <w:t>نسخ</w:t>
      </w:r>
      <w:r w:rsidRPr="00A43417">
        <w:rPr>
          <w:rFonts w:asciiTheme="minorBidi" w:hAnsiTheme="minorBidi"/>
          <w:rtl/>
          <w:lang w:eastAsia="he-IL"/>
        </w:rPr>
        <w:t xml:space="preserve"> </w:t>
      </w:r>
      <w:r w:rsidRPr="00A43417">
        <w:rPr>
          <w:rFonts w:asciiTheme="minorBidi" w:hAnsiTheme="minorBidi"/>
          <w:rtl/>
          <w:lang w:eastAsia="he-IL" w:bidi="ar-AE"/>
        </w:rPr>
        <w:t>كما</w:t>
      </w:r>
      <w:r w:rsidRPr="00A43417">
        <w:rPr>
          <w:rFonts w:asciiTheme="minorBidi" w:hAnsiTheme="minorBidi"/>
          <w:rtl/>
          <w:lang w:eastAsia="he-IL"/>
        </w:rPr>
        <w:t xml:space="preserve"> </w:t>
      </w:r>
      <w:r w:rsidRPr="00A43417">
        <w:rPr>
          <w:rFonts w:asciiTheme="minorBidi" w:hAnsiTheme="minorBidi"/>
          <w:rtl/>
          <w:lang w:eastAsia="he-IL" w:bidi="ar-AE"/>
        </w:rPr>
        <w:t>يتطلب</w:t>
      </w:r>
      <w:r w:rsidRPr="00A43417">
        <w:rPr>
          <w:rFonts w:asciiTheme="minorBidi" w:hAnsiTheme="minorBidi"/>
          <w:rtl/>
          <w:lang w:eastAsia="he-IL"/>
        </w:rPr>
        <w:t xml:space="preserve"> </w:t>
      </w:r>
      <w:r w:rsidRPr="00A43417">
        <w:rPr>
          <w:rFonts w:asciiTheme="minorBidi" w:hAnsiTheme="minorBidi"/>
          <w:rtl/>
          <w:lang w:eastAsia="he-IL" w:bidi="ar-AE"/>
        </w:rPr>
        <w:t>في</w:t>
      </w:r>
      <w:r w:rsidRPr="00A43417">
        <w:rPr>
          <w:rFonts w:asciiTheme="minorBidi" w:hAnsiTheme="minorBidi"/>
          <w:rtl/>
          <w:lang w:eastAsia="he-IL"/>
        </w:rPr>
        <w:t xml:space="preserve"> </w:t>
      </w:r>
      <w:r w:rsidRPr="00A43417">
        <w:rPr>
          <w:rFonts w:asciiTheme="minorBidi" w:hAnsiTheme="minorBidi"/>
          <w:rtl/>
          <w:lang w:eastAsia="he-IL" w:bidi="ar-AE"/>
        </w:rPr>
        <w:t>المناقصة</w:t>
      </w:r>
      <w:r w:rsidRPr="00A43417">
        <w:rPr>
          <w:rFonts w:asciiTheme="minorBidi" w:hAnsiTheme="minorBidi"/>
          <w:rtl/>
          <w:lang w:eastAsia="he-IL"/>
        </w:rPr>
        <w:t xml:space="preserve"> </w:t>
      </w:r>
      <w:r w:rsidRPr="00A43417">
        <w:rPr>
          <w:rFonts w:asciiTheme="minorBidi" w:hAnsiTheme="minorBidi"/>
          <w:rtl/>
          <w:lang w:eastAsia="he-IL" w:bidi="ar-AE"/>
        </w:rPr>
        <w:t>لصندوق</w:t>
      </w:r>
      <w:r w:rsidRPr="00A43417">
        <w:rPr>
          <w:rFonts w:asciiTheme="minorBidi" w:hAnsiTheme="minorBidi"/>
          <w:rtl/>
          <w:lang w:eastAsia="he-IL"/>
        </w:rPr>
        <w:t xml:space="preserve"> </w:t>
      </w:r>
      <w:r w:rsidRPr="00A43417">
        <w:rPr>
          <w:rFonts w:asciiTheme="minorBidi" w:hAnsiTheme="minorBidi"/>
          <w:rtl/>
          <w:lang w:eastAsia="he-IL" w:bidi="ar-AE"/>
        </w:rPr>
        <w:t>المناقصات</w:t>
      </w:r>
      <w:r w:rsidRPr="00A43417">
        <w:rPr>
          <w:rFonts w:asciiTheme="minorBidi" w:hAnsiTheme="minorBidi"/>
          <w:rtl/>
          <w:lang w:eastAsia="he-IL"/>
        </w:rPr>
        <w:t xml:space="preserve"> </w:t>
      </w:r>
      <w:r w:rsidRPr="00A43417">
        <w:rPr>
          <w:rFonts w:asciiTheme="minorBidi" w:hAnsiTheme="minorBidi"/>
          <w:rtl/>
          <w:lang w:eastAsia="he-IL" w:bidi="ar-AE"/>
        </w:rPr>
        <w:t>في</w:t>
      </w:r>
      <w:r w:rsidRPr="00A43417">
        <w:rPr>
          <w:rFonts w:asciiTheme="minorBidi" w:hAnsiTheme="minorBidi"/>
          <w:rtl/>
          <w:lang w:eastAsia="he-IL"/>
        </w:rPr>
        <w:t xml:space="preserve"> </w:t>
      </w:r>
      <w:r w:rsidRPr="00A43417">
        <w:rPr>
          <w:rFonts w:asciiTheme="minorBidi" w:hAnsiTheme="minorBidi"/>
          <w:rtl/>
          <w:lang w:eastAsia="he-IL" w:bidi="ar-AE"/>
        </w:rPr>
        <w:t>وزارة</w:t>
      </w:r>
      <w:r w:rsidRPr="00A43417">
        <w:rPr>
          <w:rFonts w:asciiTheme="minorBidi" w:hAnsiTheme="minorBidi"/>
          <w:rtl/>
          <w:lang w:eastAsia="he-IL"/>
        </w:rPr>
        <w:t xml:space="preserve"> </w:t>
      </w:r>
      <w:r w:rsidRPr="00A43417">
        <w:rPr>
          <w:rFonts w:asciiTheme="minorBidi" w:hAnsiTheme="minorBidi"/>
          <w:rtl/>
          <w:lang w:eastAsia="he-IL" w:bidi="ar-AE"/>
        </w:rPr>
        <w:t>الاقتصاد</w:t>
      </w:r>
      <w:r w:rsidRPr="00A43417">
        <w:rPr>
          <w:rFonts w:asciiTheme="minorBidi" w:hAnsiTheme="minorBidi"/>
          <w:rtl/>
          <w:lang w:eastAsia="he-IL"/>
        </w:rPr>
        <w:t xml:space="preserve">, </w:t>
      </w:r>
      <w:r w:rsidRPr="00A43417">
        <w:rPr>
          <w:rFonts w:asciiTheme="minorBidi" w:hAnsiTheme="minorBidi"/>
          <w:rtl/>
          <w:lang w:eastAsia="he-IL" w:bidi="ar-AE"/>
        </w:rPr>
        <w:t>شارع</w:t>
      </w:r>
      <w:r w:rsidRPr="00A43417">
        <w:rPr>
          <w:rFonts w:asciiTheme="minorBidi" w:hAnsiTheme="minorBidi"/>
          <w:rtl/>
          <w:lang w:eastAsia="he-IL"/>
        </w:rPr>
        <w:t xml:space="preserve"> </w:t>
      </w:r>
      <w:r w:rsidRPr="00A43417">
        <w:rPr>
          <w:rFonts w:asciiTheme="minorBidi" w:hAnsiTheme="minorBidi"/>
          <w:rtl/>
          <w:lang w:eastAsia="he-IL" w:bidi="ar-AE"/>
        </w:rPr>
        <w:t>بنك</w:t>
      </w:r>
      <w:r w:rsidRPr="00A43417">
        <w:rPr>
          <w:rFonts w:asciiTheme="minorBidi" w:hAnsiTheme="minorBidi"/>
          <w:rtl/>
          <w:lang w:eastAsia="he-IL"/>
        </w:rPr>
        <w:t xml:space="preserve"> </w:t>
      </w:r>
      <w:r w:rsidRPr="00A43417">
        <w:rPr>
          <w:rFonts w:asciiTheme="minorBidi" w:hAnsiTheme="minorBidi"/>
          <w:rtl/>
          <w:lang w:eastAsia="he-IL" w:bidi="ar-AE"/>
        </w:rPr>
        <w:t>إسرائيل</w:t>
      </w:r>
      <w:r w:rsidRPr="00A43417">
        <w:rPr>
          <w:rFonts w:asciiTheme="minorBidi" w:hAnsiTheme="minorBidi"/>
          <w:rtl/>
          <w:lang w:eastAsia="he-IL"/>
        </w:rPr>
        <w:t xml:space="preserve"> 7, </w:t>
      </w:r>
      <w:r w:rsidRPr="00A43417">
        <w:rPr>
          <w:rFonts w:asciiTheme="minorBidi" w:hAnsiTheme="minorBidi"/>
          <w:rtl/>
          <w:lang w:eastAsia="he-IL" w:bidi="ar-AE"/>
        </w:rPr>
        <w:t>مجمع المباني الحكومية</w:t>
      </w:r>
      <w:r w:rsidRPr="00A43417">
        <w:rPr>
          <w:rFonts w:asciiTheme="minorBidi" w:hAnsiTheme="minorBidi"/>
          <w:rtl/>
          <w:lang w:eastAsia="he-IL"/>
        </w:rPr>
        <w:t xml:space="preserve">, </w:t>
      </w:r>
      <w:r w:rsidRPr="00A43417">
        <w:rPr>
          <w:rFonts w:asciiTheme="minorBidi" w:hAnsiTheme="minorBidi"/>
          <w:rtl/>
          <w:lang w:eastAsia="he-IL" w:bidi="ar-AE"/>
        </w:rPr>
        <w:t>القدس</w:t>
      </w:r>
      <w:r w:rsidRPr="00A43417">
        <w:rPr>
          <w:rFonts w:asciiTheme="minorBidi" w:hAnsiTheme="minorBidi"/>
          <w:rtl/>
          <w:lang w:eastAsia="he-IL"/>
        </w:rPr>
        <w:t xml:space="preserve">, </w:t>
      </w:r>
      <w:r w:rsidRPr="00A43417">
        <w:rPr>
          <w:rFonts w:asciiTheme="minorBidi" w:hAnsiTheme="minorBidi"/>
          <w:rtl/>
          <w:lang w:eastAsia="he-IL" w:bidi="ar-AE"/>
        </w:rPr>
        <w:t>في</w:t>
      </w:r>
      <w:r w:rsidRPr="00A43417">
        <w:rPr>
          <w:rFonts w:asciiTheme="minorBidi" w:hAnsiTheme="minorBidi"/>
          <w:rtl/>
          <w:lang w:eastAsia="he-IL"/>
        </w:rPr>
        <w:t xml:space="preserve"> </w:t>
      </w:r>
      <w:r w:rsidRPr="00A43417">
        <w:rPr>
          <w:rFonts w:asciiTheme="minorBidi" w:hAnsiTheme="minorBidi"/>
          <w:rtl/>
          <w:lang w:eastAsia="he-IL" w:bidi="ar-AE"/>
        </w:rPr>
        <w:t>طابق</w:t>
      </w:r>
      <w:r w:rsidRPr="00A43417">
        <w:rPr>
          <w:rFonts w:asciiTheme="minorBidi" w:hAnsiTheme="minorBidi"/>
          <w:rtl/>
          <w:lang w:eastAsia="he-IL"/>
        </w:rPr>
        <w:t xml:space="preserve"> </w:t>
      </w:r>
      <w:r w:rsidRPr="00A43417">
        <w:rPr>
          <w:rFonts w:asciiTheme="minorBidi" w:hAnsiTheme="minorBidi"/>
          <w:rtl/>
          <w:lang w:eastAsia="he-IL" w:bidi="ar-AE"/>
        </w:rPr>
        <w:t>الدخول</w:t>
      </w:r>
      <w:r w:rsidRPr="00A43417">
        <w:rPr>
          <w:rFonts w:asciiTheme="minorBidi" w:hAnsiTheme="minorBidi"/>
          <w:rtl/>
          <w:lang w:eastAsia="he-IL"/>
        </w:rPr>
        <w:t xml:space="preserve"> </w:t>
      </w:r>
      <w:r w:rsidRPr="00A43417">
        <w:rPr>
          <w:rFonts w:asciiTheme="minorBidi" w:hAnsiTheme="minorBidi"/>
          <w:rtl/>
          <w:lang w:eastAsia="he-IL" w:bidi="ar-AE"/>
        </w:rPr>
        <w:t>بجانب</w:t>
      </w:r>
      <w:r w:rsidRPr="00A43417">
        <w:rPr>
          <w:rFonts w:asciiTheme="minorBidi" w:hAnsiTheme="minorBidi"/>
          <w:rtl/>
          <w:lang w:eastAsia="he-IL"/>
        </w:rPr>
        <w:t xml:space="preserve"> </w:t>
      </w:r>
      <w:r w:rsidRPr="00A43417">
        <w:rPr>
          <w:rFonts w:asciiTheme="minorBidi" w:hAnsiTheme="minorBidi"/>
          <w:rtl/>
          <w:lang w:eastAsia="he-IL" w:bidi="ar-AE"/>
        </w:rPr>
        <w:t>المصاعد</w:t>
      </w:r>
      <w:r w:rsidRPr="00A43417">
        <w:rPr>
          <w:rFonts w:asciiTheme="minorBidi" w:hAnsiTheme="minorBidi"/>
          <w:rtl/>
          <w:lang w:eastAsia="he-IL"/>
        </w:rPr>
        <w:t xml:space="preserve">, </w:t>
      </w:r>
      <w:r w:rsidRPr="00A43417">
        <w:rPr>
          <w:rFonts w:asciiTheme="minorBidi" w:hAnsiTheme="minorBidi"/>
          <w:rtl/>
          <w:lang w:eastAsia="he-IL" w:bidi="ar-AE"/>
        </w:rPr>
        <w:t>على</w:t>
      </w:r>
      <w:r w:rsidRPr="00A43417">
        <w:rPr>
          <w:rFonts w:asciiTheme="minorBidi" w:hAnsiTheme="minorBidi"/>
          <w:rtl/>
          <w:lang w:eastAsia="he-IL"/>
        </w:rPr>
        <w:t xml:space="preserve"> </w:t>
      </w:r>
      <w:r w:rsidRPr="00A43417">
        <w:rPr>
          <w:rFonts w:asciiTheme="minorBidi" w:hAnsiTheme="minorBidi"/>
          <w:rtl/>
          <w:lang w:eastAsia="he-IL" w:bidi="ar-AE"/>
        </w:rPr>
        <w:t>الصندوق</w:t>
      </w:r>
      <w:r w:rsidRPr="00A43417">
        <w:rPr>
          <w:rFonts w:asciiTheme="minorBidi" w:hAnsiTheme="minorBidi"/>
          <w:rtl/>
          <w:lang w:eastAsia="he-IL"/>
        </w:rPr>
        <w:t xml:space="preserve"> </w:t>
      </w:r>
      <w:r w:rsidRPr="00A43417">
        <w:rPr>
          <w:rFonts w:asciiTheme="minorBidi" w:hAnsiTheme="minorBidi"/>
          <w:rtl/>
          <w:lang w:eastAsia="he-IL" w:bidi="ar-AE"/>
        </w:rPr>
        <w:t>مسجل</w:t>
      </w:r>
      <w:r w:rsidRPr="00A43417">
        <w:rPr>
          <w:rFonts w:asciiTheme="minorBidi" w:hAnsiTheme="minorBidi"/>
          <w:rtl/>
          <w:lang w:eastAsia="he-IL"/>
        </w:rPr>
        <w:t xml:space="preserve">  "</w:t>
      </w:r>
      <w:r w:rsidRPr="00A43417">
        <w:rPr>
          <w:rFonts w:asciiTheme="minorBidi" w:hAnsiTheme="minorBidi"/>
          <w:rtl/>
          <w:lang w:eastAsia="he-IL" w:bidi="ar-AE"/>
        </w:rPr>
        <w:t>وزارة</w:t>
      </w:r>
      <w:r w:rsidRPr="00A43417">
        <w:rPr>
          <w:rFonts w:asciiTheme="minorBidi" w:hAnsiTheme="minorBidi"/>
          <w:rtl/>
          <w:lang w:eastAsia="he-IL"/>
        </w:rPr>
        <w:t xml:space="preserve"> </w:t>
      </w:r>
      <w:r w:rsidRPr="00A43417">
        <w:rPr>
          <w:rFonts w:asciiTheme="minorBidi" w:hAnsiTheme="minorBidi"/>
          <w:rtl/>
          <w:lang w:eastAsia="he-IL" w:bidi="ar-AE"/>
        </w:rPr>
        <w:t>الاقتصاد</w:t>
      </w:r>
      <w:r w:rsidRPr="00A43417">
        <w:rPr>
          <w:rFonts w:asciiTheme="minorBidi" w:hAnsiTheme="minorBidi"/>
          <w:rtl/>
          <w:lang w:eastAsia="he-IL"/>
        </w:rPr>
        <w:t xml:space="preserve"> </w:t>
      </w:r>
      <w:r w:rsidRPr="00A43417">
        <w:rPr>
          <w:rFonts w:asciiTheme="minorBidi" w:hAnsiTheme="minorBidi"/>
          <w:rtl/>
          <w:lang w:eastAsia="he-IL" w:bidi="ar-AE"/>
        </w:rPr>
        <w:t>والصناعة</w:t>
      </w:r>
      <w:r w:rsidRPr="00A43417">
        <w:rPr>
          <w:rFonts w:asciiTheme="minorBidi" w:hAnsiTheme="minorBidi"/>
          <w:rtl/>
          <w:lang w:eastAsia="he-IL"/>
        </w:rPr>
        <w:t>".</w:t>
      </w:r>
    </w:p>
    <w:p w:rsidR="006D3FE6" w:rsidRDefault="006D3FE6" w:rsidP="006D3FE6">
      <w:pPr>
        <w:pStyle w:val="ab"/>
        <w:numPr>
          <w:ilvl w:val="0"/>
          <w:numId w:val="32"/>
        </w:numPr>
        <w:spacing w:after="0" w:line="312" w:lineRule="auto"/>
        <w:jc w:val="both"/>
        <w:rPr>
          <w:rFonts w:asciiTheme="minorBidi" w:hAnsiTheme="minorBidi"/>
          <w:lang w:eastAsia="he-IL"/>
        </w:rPr>
      </w:pPr>
      <w:r w:rsidRPr="00A43417">
        <w:rPr>
          <w:rFonts w:asciiTheme="minorBidi" w:hAnsiTheme="minorBidi"/>
          <w:rtl/>
          <w:lang w:eastAsia="he-IL" w:bidi="ar-AE"/>
        </w:rPr>
        <w:t>الموعد</w:t>
      </w:r>
      <w:r w:rsidRPr="00A43417">
        <w:rPr>
          <w:rFonts w:asciiTheme="minorBidi" w:hAnsiTheme="minorBidi"/>
          <w:rtl/>
          <w:lang w:eastAsia="he-IL"/>
        </w:rPr>
        <w:t xml:space="preserve"> </w:t>
      </w:r>
      <w:r w:rsidRPr="00A43417">
        <w:rPr>
          <w:rFonts w:asciiTheme="minorBidi" w:hAnsiTheme="minorBidi"/>
          <w:rtl/>
          <w:lang w:eastAsia="he-IL" w:bidi="ar-AE"/>
        </w:rPr>
        <w:t>الأخير</w:t>
      </w:r>
      <w:r w:rsidRPr="00A43417">
        <w:rPr>
          <w:rFonts w:asciiTheme="minorBidi" w:hAnsiTheme="minorBidi"/>
          <w:rtl/>
          <w:lang w:eastAsia="he-IL"/>
        </w:rPr>
        <w:t xml:space="preserve"> </w:t>
      </w:r>
      <w:r w:rsidRPr="00A43417">
        <w:rPr>
          <w:rFonts w:asciiTheme="minorBidi" w:hAnsiTheme="minorBidi"/>
          <w:rtl/>
          <w:lang w:eastAsia="he-IL" w:bidi="ar-AE"/>
        </w:rPr>
        <w:t>لتقديم</w:t>
      </w:r>
      <w:r w:rsidRPr="00A43417">
        <w:rPr>
          <w:rFonts w:asciiTheme="minorBidi" w:hAnsiTheme="minorBidi"/>
          <w:rtl/>
          <w:lang w:eastAsia="he-IL"/>
        </w:rPr>
        <w:t xml:space="preserve"> </w:t>
      </w:r>
      <w:r w:rsidRPr="00A43417">
        <w:rPr>
          <w:rFonts w:asciiTheme="minorBidi" w:hAnsiTheme="minorBidi"/>
          <w:rtl/>
          <w:lang w:eastAsia="he-IL" w:bidi="ar-AE"/>
        </w:rPr>
        <w:t>العروض</w:t>
      </w:r>
      <w:r w:rsidRPr="00A43417">
        <w:rPr>
          <w:rFonts w:asciiTheme="minorBidi" w:hAnsiTheme="minorBidi"/>
          <w:rtl/>
          <w:lang w:eastAsia="he-IL"/>
        </w:rPr>
        <w:t xml:space="preserve"> </w:t>
      </w:r>
      <w:r w:rsidRPr="00A43417">
        <w:rPr>
          <w:rFonts w:asciiTheme="minorBidi" w:hAnsiTheme="minorBidi"/>
          <w:rtl/>
          <w:lang w:eastAsia="he-IL" w:bidi="ar-AE"/>
        </w:rPr>
        <w:t>للمناقصة</w:t>
      </w:r>
      <w:r w:rsidRPr="00A43417">
        <w:rPr>
          <w:rFonts w:asciiTheme="minorBidi" w:hAnsiTheme="minorBidi"/>
          <w:rtl/>
          <w:lang w:eastAsia="he-IL"/>
        </w:rPr>
        <w:t xml:space="preserve"> </w:t>
      </w:r>
      <w:r w:rsidRPr="00A43417">
        <w:rPr>
          <w:rFonts w:asciiTheme="minorBidi" w:hAnsiTheme="minorBidi"/>
          <w:u w:val="single"/>
          <w:rtl/>
          <w:lang w:eastAsia="he-IL" w:bidi="ar-AE"/>
        </w:rPr>
        <w:t xml:space="preserve">حتى يوم الخميس الموافق </w:t>
      </w:r>
      <w:r>
        <w:rPr>
          <w:rFonts w:asciiTheme="minorBidi" w:hAnsiTheme="minorBidi" w:hint="cs"/>
          <w:u w:val="single"/>
          <w:rtl/>
          <w:lang w:eastAsia="he-IL" w:bidi="ar-AE"/>
        </w:rPr>
        <w:t>30</w:t>
      </w:r>
      <w:r w:rsidRPr="00A43417">
        <w:rPr>
          <w:rFonts w:asciiTheme="minorBidi" w:hAnsiTheme="minorBidi"/>
          <w:u w:val="single"/>
          <w:rtl/>
          <w:lang w:eastAsia="he-IL" w:bidi="ar-AE"/>
        </w:rPr>
        <w:t>.1.2020 حتى</w:t>
      </w:r>
      <w:r w:rsidRPr="00A43417">
        <w:rPr>
          <w:rFonts w:asciiTheme="minorBidi" w:hAnsiTheme="minorBidi"/>
          <w:u w:val="single"/>
          <w:rtl/>
          <w:lang w:eastAsia="he-IL"/>
        </w:rPr>
        <w:t xml:space="preserve"> </w:t>
      </w:r>
      <w:r w:rsidRPr="00A43417">
        <w:rPr>
          <w:rFonts w:asciiTheme="minorBidi" w:hAnsiTheme="minorBidi"/>
          <w:u w:val="single"/>
          <w:rtl/>
          <w:lang w:eastAsia="he-IL" w:bidi="ar-AE"/>
        </w:rPr>
        <w:t>الساعة</w:t>
      </w:r>
      <w:r w:rsidRPr="00A43417">
        <w:rPr>
          <w:rFonts w:asciiTheme="minorBidi" w:hAnsiTheme="minorBidi"/>
          <w:u w:val="single"/>
          <w:rtl/>
          <w:lang w:eastAsia="he-IL"/>
        </w:rPr>
        <w:t xml:space="preserve"> 12:00</w:t>
      </w:r>
      <w:r w:rsidRPr="00A43417">
        <w:rPr>
          <w:rFonts w:asciiTheme="minorBidi" w:hAnsiTheme="minorBidi"/>
          <w:rtl/>
          <w:lang w:eastAsia="he-IL"/>
        </w:rPr>
        <w:t>.</w:t>
      </w:r>
    </w:p>
    <w:p w:rsidR="006D3FE6" w:rsidRPr="00A43417" w:rsidRDefault="006D3FE6" w:rsidP="006D3FE6">
      <w:pPr>
        <w:pStyle w:val="ab"/>
        <w:numPr>
          <w:ilvl w:val="0"/>
          <w:numId w:val="32"/>
        </w:numPr>
        <w:spacing w:after="0" w:line="312" w:lineRule="auto"/>
        <w:jc w:val="both"/>
        <w:rPr>
          <w:rFonts w:asciiTheme="minorBidi" w:hAnsiTheme="minorBidi"/>
          <w:lang w:eastAsia="he-IL"/>
        </w:rPr>
      </w:pPr>
      <w:proofErr w:type="gramStart"/>
      <w:r w:rsidRPr="00A43417">
        <w:rPr>
          <w:rFonts w:asciiTheme="minorBidi" w:hAnsiTheme="minorBidi"/>
          <w:rtl/>
          <w:lang w:eastAsia="he-IL" w:bidi="ar-AE"/>
        </w:rPr>
        <w:lastRenderedPageBreak/>
        <w:t>منعا</w:t>
      </w:r>
      <w:proofErr w:type="gramEnd"/>
      <w:r w:rsidRPr="00A43417">
        <w:rPr>
          <w:rFonts w:asciiTheme="minorBidi" w:hAnsiTheme="minorBidi"/>
          <w:rtl/>
          <w:lang w:eastAsia="he-IL"/>
        </w:rPr>
        <w:t xml:space="preserve"> </w:t>
      </w:r>
      <w:r w:rsidRPr="00A43417">
        <w:rPr>
          <w:rFonts w:asciiTheme="minorBidi" w:hAnsiTheme="minorBidi"/>
          <w:rtl/>
          <w:lang w:eastAsia="he-IL" w:bidi="ar-AE"/>
        </w:rPr>
        <w:t>للالتباس</w:t>
      </w:r>
      <w:r w:rsidRPr="00A43417">
        <w:rPr>
          <w:rFonts w:asciiTheme="minorBidi" w:hAnsiTheme="minorBidi"/>
          <w:rtl/>
          <w:lang w:eastAsia="he-IL"/>
        </w:rPr>
        <w:t xml:space="preserve">, </w:t>
      </w:r>
      <w:r w:rsidRPr="00A43417">
        <w:rPr>
          <w:rFonts w:asciiTheme="minorBidi" w:hAnsiTheme="minorBidi"/>
          <w:rtl/>
          <w:lang w:eastAsia="he-IL" w:bidi="ar-AE"/>
        </w:rPr>
        <w:t>يوضح</w:t>
      </w:r>
      <w:r w:rsidRPr="00A43417">
        <w:rPr>
          <w:rFonts w:asciiTheme="minorBidi" w:hAnsiTheme="minorBidi"/>
          <w:rtl/>
          <w:lang w:eastAsia="he-IL"/>
        </w:rPr>
        <w:t xml:space="preserve"> </w:t>
      </w:r>
      <w:r w:rsidRPr="00A43417">
        <w:rPr>
          <w:rFonts w:asciiTheme="minorBidi" w:hAnsiTheme="minorBidi"/>
          <w:rtl/>
          <w:lang w:eastAsia="he-IL" w:bidi="ar-AE"/>
        </w:rPr>
        <w:t>بهذا</w:t>
      </w:r>
      <w:r w:rsidRPr="00A43417">
        <w:rPr>
          <w:rFonts w:asciiTheme="minorBidi" w:hAnsiTheme="minorBidi"/>
          <w:rtl/>
          <w:lang w:eastAsia="he-IL"/>
        </w:rPr>
        <w:t xml:space="preserve"> </w:t>
      </w:r>
      <w:r w:rsidRPr="00A43417">
        <w:rPr>
          <w:rFonts w:asciiTheme="minorBidi" w:hAnsiTheme="minorBidi"/>
          <w:rtl/>
          <w:lang w:eastAsia="he-IL" w:bidi="ar-AE"/>
        </w:rPr>
        <w:t>أنه</w:t>
      </w:r>
      <w:r w:rsidRPr="00A43417">
        <w:rPr>
          <w:rFonts w:asciiTheme="minorBidi" w:hAnsiTheme="minorBidi"/>
          <w:rtl/>
          <w:lang w:eastAsia="he-IL"/>
        </w:rPr>
        <w:t xml:space="preserve"> </w:t>
      </w:r>
      <w:r w:rsidRPr="00A43417">
        <w:rPr>
          <w:rFonts w:asciiTheme="minorBidi" w:hAnsiTheme="minorBidi"/>
          <w:rtl/>
          <w:lang w:eastAsia="he-IL" w:bidi="ar-AE"/>
        </w:rPr>
        <w:t>في</w:t>
      </w:r>
      <w:r w:rsidRPr="00A43417">
        <w:rPr>
          <w:rFonts w:asciiTheme="minorBidi" w:hAnsiTheme="minorBidi"/>
          <w:rtl/>
          <w:lang w:eastAsia="he-IL"/>
        </w:rPr>
        <w:t xml:space="preserve"> </w:t>
      </w:r>
      <w:r w:rsidRPr="00A43417">
        <w:rPr>
          <w:rFonts w:asciiTheme="minorBidi" w:hAnsiTheme="minorBidi"/>
          <w:rtl/>
          <w:lang w:eastAsia="he-IL" w:bidi="ar-AE"/>
        </w:rPr>
        <w:t>حال</w:t>
      </w:r>
      <w:r w:rsidRPr="00A43417">
        <w:rPr>
          <w:rFonts w:asciiTheme="minorBidi" w:hAnsiTheme="minorBidi"/>
          <w:rtl/>
          <w:lang w:eastAsia="he-IL"/>
        </w:rPr>
        <w:t xml:space="preserve"> </w:t>
      </w:r>
      <w:r w:rsidRPr="00A43417">
        <w:rPr>
          <w:rFonts w:asciiTheme="minorBidi" w:hAnsiTheme="minorBidi"/>
          <w:rtl/>
          <w:lang w:eastAsia="he-IL" w:bidi="ar-AE"/>
        </w:rPr>
        <w:t>وجود</w:t>
      </w:r>
      <w:r w:rsidRPr="00A43417">
        <w:rPr>
          <w:rFonts w:asciiTheme="minorBidi" w:hAnsiTheme="minorBidi"/>
          <w:rtl/>
          <w:lang w:eastAsia="he-IL"/>
        </w:rPr>
        <w:t xml:space="preserve"> </w:t>
      </w:r>
      <w:r w:rsidRPr="00A43417">
        <w:rPr>
          <w:rFonts w:asciiTheme="minorBidi" w:hAnsiTheme="minorBidi"/>
          <w:rtl/>
          <w:lang w:eastAsia="he-IL" w:bidi="ar-AE"/>
        </w:rPr>
        <w:t>تناقض</w:t>
      </w:r>
      <w:r w:rsidRPr="00A43417">
        <w:rPr>
          <w:rFonts w:asciiTheme="minorBidi" w:hAnsiTheme="minorBidi"/>
          <w:rtl/>
          <w:lang w:eastAsia="he-IL"/>
        </w:rPr>
        <w:t xml:space="preserve"> </w:t>
      </w:r>
      <w:r w:rsidRPr="00A43417">
        <w:rPr>
          <w:rFonts w:asciiTheme="minorBidi" w:hAnsiTheme="minorBidi"/>
          <w:rtl/>
          <w:lang w:eastAsia="he-IL" w:bidi="ar-AE"/>
        </w:rPr>
        <w:t>أو</w:t>
      </w:r>
      <w:r w:rsidRPr="00A43417">
        <w:rPr>
          <w:rFonts w:asciiTheme="minorBidi" w:hAnsiTheme="minorBidi"/>
          <w:rtl/>
          <w:lang w:eastAsia="he-IL"/>
        </w:rPr>
        <w:t xml:space="preserve"> </w:t>
      </w:r>
      <w:r w:rsidRPr="00A43417">
        <w:rPr>
          <w:rFonts w:asciiTheme="minorBidi" w:hAnsiTheme="minorBidi"/>
          <w:rtl/>
          <w:lang w:eastAsia="he-IL" w:bidi="ar-AE"/>
        </w:rPr>
        <w:t>عدم</w:t>
      </w:r>
      <w:r w:rsidRPr="00A43417">
        <w:rPr>
          <w:rFonts w:asciiTheme="minorBidi" w:hAnsiTheme="minorBidi"/>
          <w:rtl/>
          <w:lang w:eastAsia="he-IL"/>
        </w:rPr>
        <w:t xml:space="preserve"> </w:t>
      </w:r>
      <w:r w:rsidRPr="00A43417">
        <w:rPr>
          <w:rFonts w:asciiTheme="minorBidi" w:hAnsiTheme="minorBidi"/>
          <w:rtl/>
          <w:lang w:eastAsia="he-IL" w:bidi="ar-AE"/>
        </w:rPr>
        <w:t>تناسب</w:t>
      </w:r>
      <w:r w:rsidRPr="00A43417">
        <w:rPr>
          <w:rFonts w:asciiTheme="minorBidi" w:hAnsiTheme="minorBidi"/>
          <w:rtl/>
          <w:lang w:eastAsia="he-IL"/>
        </w:rPr>
        <w:t xml:space="preserve"> </w:t>
      </w:r>
      <w:r w:rsidRPr="00A43417">
        <w:rPr>
          <w:rFonts w:asciiTheme="minorBidi" w:hAnsiTheme="minorBidi"/>
          <w:rtl/>
          <w:lang w:eastAsia="he-IL" w:bidi="ar-AE"/>
        </w:rPr>
        <w:t>بين</w:t>
      </w:r>
      <w:r w:rsidRPr="00A43417">
        <w:rPr>
          <w:rFonts w:asciiTheme="minorBidi" w:hAnsiTheme="minorBidi"/>
          <w:rtl/>
          <w:lang w:eastAsia="he-IL"/>
        </w:rPr>
        <w:t xml:space="preserve"> </w:t>
      </w:r>
      <w:r w:rsidRPr="00A43417">
        <w:rPr>
          <w:rFonts w:asciiTheme="minorBidi" w:hAnsiTheme="minorBidi"/>
          <w:rtl/>
          <w:lang w:eastAsia="he-IL" w:bidi="ar-AE"/>
        </w:rPr>
        <w:t>صيغة</w:t>
      </w:r>
      <w:r w:rsidRPr="00A43417">
        <w:rPr>
          <w:rFonts w:asciiTheme="minorBidi" w:hAnsiTheme="minorBidi"/>
          <w:rtl/>
          <w:lang w:eastAsia="he-IL"/>
        </w:rPr>
        <w:t xml:space="preserve"> </w:t>
      </w:r>
      <w:r w:rsidRPr="00A43417">
        <w:rPr>
          <w:rFonts w:asciiTheme="minorBidi" w:hAnsiTheme="minorBidi"/>
          <w:rtl/>
          <w:lang w:eastAsia="he-IL" w:bidi="ar-AE"/>
        </w:rPr>
        <w:t>البلاغ</w:t>
      </w:r>
      <w:r w:rsidRPr="00A43417">
        <w:rPr>
          <w:rFonts w:asciiTheme="minorBidi" w:hAnsiTheme="minorBidi"/>
          <w:rtl/>
          <w:lang w:eastAsia="he-IL"/>
        </w:rPr>
        <w:t xml:space="preserve"> </w:t>
      </w:r>
      <w:r w:rsidRPr="00A43417">
        <w:rPr>
          <w:rFonts w:asciiTheme="minorBidi" w:hAnsiTheme="minorBidi"/>
          <w:rtl/>
          <w:lang w:eastAsia="he-IL" w:bidi="ar-AE"/>
        </w:rPr>
        <w:t>وبين</w:t>
      </w:r>
      <w:r w:rsidRPr="00A43417">
        <w:rPr>
          <w:rFonts w:asciiTheme="minorBidi" w:hAnsiTheme="minorBidi"/>
          <w:rtl/>
          <w:lang w:eastAsia="he-IL"/>
        </w:rPr>
        <w:t xml:space="preserve"> </w:t>
      </w:r>
      <w:r w:rsidRPr="00A43417">
        <w:rPr>
          <w:rFonts w:asciiTheme="minorBidi" w:hAnsiTheme="minorBidi"/>
          <w:rtl/>
          <w:lang w:eastAsia="he-IL" w:bidi="ar-AE"/>
        </w:rPr>
        <w:t>وثائق</w:t>
      </w:r>
      <w:r w:rsidRPr="00A43417">
        <w:rPr>
          <w:rFonts w:asciiTheme="minorBidi" w:hAnsiTheme="minorBidi"/>
          <w:rtl/>
          <w:lang w:eastAsia="he-IL"/>
        </w:rPr>
        <w:t xml:space="preserve"> </w:t>
      </w:r>
      <w:r w:rsidRPr="00A43417">
        <w:rPr>
          <w:rFonts w:asciiTheme="minorBidi" w:hAnsiTheme="minorBidi"/>
          <w:rtl/>
          <w:lang w:eastAsia="he-IL" w:bidi="ar-AE"/>
        </w:rPr>
        <w:t>المناقصة</w:t>
      </w:r>
      <w:r w:rsidRPr="00A43417">
        <w:rPr>
          <w:rFonts w:asciiTheme="minorBidi" w:hAnsiTheme="minorBidi"/>
          <w:rtl/>
          <w:lang w:eastAsia="he-IL"/>
        </w:rPr>
        <w:t xml:space="preserve"> </w:t>
      </w:r>
      <w:r w:rsidRPr="00A43417">
        <w:rPr>
          <w:rFonts w:asciiTheme="minorBidi" w:hAnsiTheme="minorBidi"/>
          <w:u w:val="single"/>
          <w:rtl/>
          <w:lang w:eastAsia="he-IL" w:bidi="ar-AE"/>
        </w:rPr>
        <w:t>فإن</w:t>
      </w:r>
      <w:r w:rsidRPr="00A43417">
        <w:rPr>
          <w:rFonts w:asciiTheme="minorBidi" w:hAnsiTheme="minorBidi"/>
          <w:u w:val="single"/>
          <w:rtl/>
          <w:lang w:eastAsia="he-IL"/>
        </w:rPr>
        <w:t xml:space="preserve"> </w:t>
      </w:r>
      <w:r w:rsidRPr="00A43417">
        <w:rPr>
          <w:rFonts w:asciiTheme="minorBidi" w:hAnsiTheme="minorBidi"/>
          <w:u w:val="single"/>
          <w:rtl/>
          <w:lang w:eastAsia="he-IL" w:bidi="ar-AE"/>
        </w:rPr>
        <w:t>الأفضلية</w:t>
      </w:r>
      <w:r w:rsidRPr="00A43417">
        <w:rPr>
          <w:rFonts w:asciiTheme="minorBidi" w:hAnsiTheme="minorBidi"/>
          <w:u w:val="single"/>
          <w:rtl/>
          <w:lang w:eastAsia="he-IL"/>
        </w:rPr>
        <w:t xml:space="preserve"> </w:t>
      </w:r>
      <w:r w:rsidRPr="00A43417">
        <w:rPr>
          <w:rFonts w:asciiTheme="minorBidi" w:hAnsiTheme="minorBidi"/>
          <w:u w:val="single"/>
          <w:rtl/>
          <w:lang w:eastAsia="he-IL" w:bidi="ar-AE"/>
        </w:rPr>
        <w:t>للوارد</w:t>
      </w:r>
      <w:r w:rsidRPr="00A43417">
        <w:rPr>
          <w:rFonts w:asciiTheme="minorBidi" w:hAnsiTheme="minorBidi"/>
          <w:u w:val="single"/>
          <w:rtl/>
          <w:lang w:eastAsia="he-IL"/>
        </w:rPr>
        <w:t xml:space="preserve"> </w:t>
      </w:r>
      <w:r w:rsidRPr="00A43417">
        <w:rPr>
          <w:rFonts w:asciiTheme="minorBidi" w:hAnsiTheme="minorBidi"/>
          <w:u w:val="single"/>
          <w:rtl/>
          <w:lang w:eastAsia="he-IL" w:bidi="ar-AE"/>
        </w:rPr>
        <w:t>في</w:t>
      </w:r>
      <w:r w:rsidRPr="00A43417">
        <w:rPr>
          <w:rFonts w:asciiTheme="minorBidi" w:hAnsiTheme="minorBidi"/>
          <w:u w:val="single"/>
          <w:rtl/>
          <w:lang w:eastAsia="he-IL"/>
        </w:rPr>
        <w:t xml:space="preserve"> </w:t>
      </w:r>
      <w:r w:rsidRPr="00A43417">
        <w:rPr>
          <w:rFonts w:asciiTheme="minorBidi" w:hAnsiTheme="minorBidi"/>
          <w:u w:val="single"/>
          <w:rtl/>
          <w:lang w:eastAsia="he-IL" w:bidi="ar-AE"/>
        </w:rPr>
        <w:t>وثائق</w:t>
      </w:r>
      <w:r w:rsidRPr="00A43417">
        <w:rPr>
          <w:rFonts w:asciiTheme="minorBidi" w:hAnsiTheme="minorBidi"/>
          <w:u w:val="single"/>
          <w:rtl/>
          <w:lang w:eastAsia="he-IL"/>
        </w:rPr>
        <w:t xml:space="preserve"> </w:t>
      </w:r>
      <w:r w:rsidRPr="00A43417">
        <w:rPr>
          <w:rFonts w:asciiTheme="minorBidi" w:hAnsiTheme="minorBidi"/>
          <w:u w:val="single"/>
          <w:rtl/>
          <w:lang w:eastAsia="he-IL" w:bidi="ar-AE"/>
        </w:rPr>
        <w:t>المناقصة</w:t>
      </w:r>
      <w:r w:rsidRPr="00A43417">
        <w:rPr>
          <w:rFonts w:asciiTheme="minorBidi" w:hAnsiTheme="minorBidi"/>
          <w:u w:val="single"/>
          <w:rtl/>
          <w:lang w:eastAsia="he-IL"/>
        </w:rPr>
        <w:t>.</w:t>
      </w:r>
    </w:p>
    <w:p w:rsidR="006D3FE6" w:rsidRPr="00A43417" w:rsidRDefault="006D3FE6" w:rsidP="006D3FE6">
      <w:pPr>
        <w:pStyle w:val="ab"/>
        <w:spacing w:after="0" w:line="240" w:lineRule="auto"/>
        <w:ind w:left="720" w:right="709"/>
        <w:jc w:val="center"/>
        <w:rPr>
          <w:rFonts w:asciiTheme="minorBidi" w:hAnsiTheme="minorBidi"/>
          <w:rtl/>
          <w:lang w:eastAsia="he-IL"/>
        </w:rPr>
      </w:pPr>
      <w:r w:rsidRPr="00A43417">
        <w:rPr>
          <w:rFonts w:asciiTheme="minorBidi" w:hAnsiTheme="minorBidi"/>
          <w:noProof/>
        </w:rPr>
        <w:drawing>
          <wp:anchor distT="0" distB="0" distL="114300" distR="114300" simplePos="0" relativeHeight="251660288" behindDoc="1" locked="0" layoutInCell="1" allowOverlap="1" wp14:anchorId="6A896430" wp14:editId="33D569FE">
            <wp:simplePos x="0" y="0"/>
            <wp:positionH relativeFrom="column">
              <wp:posOffset>90805</wp:posOffset>
            </wp:positionH>
            <wp:positionV relativeFrom="paragraph">
              <wp:posOffset>-635</wp:posOffset>
            </wp:positionV>
            <wp:extent cx="930275" cy="786765"/>
            <wp:effectExtent l="0" t="0" r="3175" b="0"/>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30275" cy="786765"/>
                    </a:xfrm>
                    <a:prstGeom prst="rect">
                      <a:avLst/>
                    </a:prstGeom>
                  </pic:spPr>
                </pic:pic>
              </a:graphicData>
            </a:graphic>
            <wp14:sizeRelH relativeFrom="page">
              <wp14:pctWidth>0</wp14:pctWidth>
            </wp14:sizeRelH>
            <wp14:sizeRelV relativeFrom="page">
              <wp14:pctHeight>0</wp14:pctHeight>
            </wp14:sizeRelV>
          </wp:anchor>
        </w:drawing>
      </w:r>
      <w:r w:rsidRPr="00A43417">
        <w:rPr>
          <w:rFonts w:asciiTheme="minorBidi" w:hAnsiTheme="minorBidi"/>
          <w:rtl/>
          <w:lang w:eastAsia="he-IL" w:bidi="ar-AE"/>
        </w:rPr>
        <w:t>المناقصة</w:t>
      </w:r>
      <w:r w:rsidRPr="00A43417">
        <w:rPr>
          <w:rFonts w:asciiTheme="minorBidi" w:hAnsiTheme="minorBidi"/>
          <w:rtl/>
          <w:lang w:eastAsia="he-IL"/>
        </w:rPr>
        <w:t xml:space="preserve"> </w:t>
      </w:r>
      <w:r w:rsidRPr="00A43417">
        <w:rPr>
          <w:rFonts w:asciiTheme="minorBidi" w:hAnsiTheme="minorBidi"/>
          <w:rtl/>
          <w:lang w:eastAsia="he-IL" w:bidi="ar-AE"/>
        </w:rPr>
        <w:t>منشورة</w:t>
      </w:r>
      <w:r w:rsidRPr="00A43417">
        <w:rPr>
          <w:rFonts w:asciiTheme="minorBidi" w:hAnsiTheme="minorBidi"/>
          <w:rtl/>
          <w:lang w:eastAsia="he-IL"/>
        </w:rPr>
        <w:t xml:space="preserve"> </w:t>
      </w:r>
      <w:r w:rsidRPr="00A43417">
        <w:rPr>
          <w:rFonts w:asciiTheme="minorBidi" w:hAnsiTheme="minorBidi"/>
          <w:rtl/>
          <w:lang w:eastAsia="he-IL" w:bidi="ar-AE"/>
        </w:rPr>
        <w:t>في الموقع</w:t>
      </w:r>
      <w:r w:rsidRPr="00A43417">
        <w:rPr>
          <w:rFonts w:asciiTheme="minorBidi" w:hAnsiTheme="minorBidi"/>
          <w:rtl/>
          <w:lang w:eastAsia="he-IL"/>
        </w:rPr>
        <w:t xml:space="preserve">  </w:t>
      </w:r>
      <w:hyperlink r:id="rId11" w:history="1">
        <w:r w:rsidRPr="00A43417">
          <w:rPr>
            <w:rFonts w:asciiTheme="minorBidi" w:hAnsiTheme="minorBidi"/>
            <w:color w:val="0000FF"/>
            <w:u w:val="single"/>
          </w:rPr>
          <w:t>http://economy.gov.il/tenders</w:t>
        </w:r>
      </w:hyperlink>
    </w:p>
    <w:p w:rsidR="006D3FE6" w:rsidRPr="00A43417" w:rsidRDefault="006D3FE6" w:rsidP="006D3FE6">
      <w:pPr>
        <w:pStyle w:val="ab"/>
        <w:spacing w:after="0" w:line="240" w:lineRule="auto"/>
        <w:ind w:left="720"/>
        <w:jc w:val="center"/>
        <w:rPr>
          <w:rFonts w:asciiTheme="minorBidi" w:hAnsiTheme="minorBidi"/>
          <w:rtl/>
          <w:lang w:eastAsia="he-IL"/>
        </w:rPr>
      </w:pPr>
      <w:r w:rsidRPr="00A43417">
        <w:rPr>
          <w:rFonts w:asciiTheme="minorBidi" w:hAnsiTheme="minorBidi"/>
          <w:b/>
          <w:bCs/>
          <w:u w:val="single"/>
          <w:rtl/>
          <w:lang w:eastAsia="he-IL" w:bidi="ar-AE"/>
        </w:rPr>
        <w:t>عنواننا على الانترنت</w:t>
      </w:r>
      <w:r w:rsidRPr="00A43417">
        <w:rPr>
          <w:rFonts w:asciiTheme="minorBidi" w:hAnsiTheme="minorBidi"/>
          <w:b/>
          <w:bCs/>
          <w:u w:val="single"/>
          <w:rtl/>
          <w:lang w:eastAsia="he-IL"/>
        </w:rPr>
        <w:t xml:space="preserve">:   </w:t>
      </w:r>
      <w:hyperlink r:id="rId12" w:history="1">
        <w:r w:rsidRPr="00A43417">
          <w:rPr>
            <w:rFonts w:asciiTheme="minorBidi" w:hAnsiTheme="minorBidi"/>
            <w:b/>
            <w:bCs/>
            <w:color w:val="0000FF" w:themeColor="hyperlink"/>
            <w:u w:val="single"/>
            <w:lang w:eastAsia="he-IL"/>
          </w:rPr>
          <w:t>www.economy.gov.il</w:t>
        </w:r>
      </w:hyperlink>
    </w:p>
    <w:p w:rsidR="006D3FE6" w:rsidRPr="00A43417" w:rsidRDefault="006D3FE6" w:rsidP="006D3FE6">
      <w:pPr>
        <w:spacing w:after="0" w:line="312" w:lineRule="auto"/>
        <w:ind w:right="-709"/>
        <w:jc w:val="both"/>
        <w:rPr>
          <w:rFonts w:asciiTheme="minorBidi" w:hAnsiTheme="minorBidi" w:cstheme="minorBidi"/>
          <w:rtl/>
          <w:lang w:eastAsia="he-IL" w:bidi="ar-AE"/>
        </w:rPr>
      </w:pPr>
    </w:p>
    <w:p w:rsidR="006D3FE6" w:rsidRPr="00A43417" w:rsidRDefault="006D3FE6" w:rsidP="006D3FE6">
      <w:pPr>
        <w:spacing w:after="0" w:line="312" w:lineRule="auto"/>
        <w:ind w:right="-709"/>
        <w:jc w:val="both"/>
        <w:rPr>
          <w:rFonts w:asciiTheme="minorBidi" w:hAnsiTheme="minorBidi" w:cstheme="minorBidi"/>
          <w:lang w:eastAsia="he-IL" w:bidi="ar-AE"/>
        </w:rPr>
      </w:pPr>
    </w:p>
    <w:p w:rsidR="006D3FE6" w:rsidRPr="00A43417" w:rsidRDefault="006D3FE6" w:rsidP="006D3FE6">
      <w:pPr>
        <w:tabs>
          <w:tab w:val="left" w:pos="720"/>
          <w:tab w:val="center" w:pos="4153"/>
          <w:tab w:val="right" w:pos="8306"/>
        </w:tabs>
        <w:spacing w:after="0" w:line="240" w:lineRule="auto"/>
        <w:jc w:val="center"/>
        <w:rPr>
          <w:rFonts w:asciiTheme="minorBidi" w:hAnsiTheme="minorBidi" w:cstheme="minorBidi"/>
          <w:b/>
          <w:bCs/>
          <w:u w:val="single"/>
          <w:rtl/>
          <w:lang w:eastAsia="he-IL"/>
        </w:rPr>
      </w:pPr>
    </w:p>
    <w:p w:rsidR="006D3FE6" w:rsidRPr="00A43417" w:rsidRDefault="006D3FE6" w:rsidP="006D3FE6">
      <w:pPr>
        <w:spacing w:after="0" w:line="240" w:lineRule="auto"/>
        <w:ind w:left="326"/>
        <w:jc w:val="center"/>
        <w:rPr>
          <w:rFonts w:asciiTheme="minorBidi" w:hAnsiTheme="minorBidi" w:cstheme="minorBidi"/>
          <w:rtl/>
          <w:lang w:eastAsia="he-IL"/>
        </w:rPr>
      </w:pPr>
    </w:p>
    <w:p w:rsidR="00280173" w:rsidRPr="00E13D9F" w:rsidRDefault="00280173" w:rsidP="007D6B58">
      <w:pPr>
        <w:spacing w:after="0" w:line="240" w:lineRule="auto"/>
        <w:ind w:left="326"/>
        <w:jc w:val="center"/>
        <w:rPr>
          <w:rFonts w:ascii="Times New Roman" w:hAnsi="Times New Roman" w:cs="Guttman Yad-Brush"/>
          <w:sz w:val="36"/>
          <w:szCs w:val="36"/>
          <w:rtl/>
          <w:lang w:eastAsia="he-IL"/>
        </w:rPr>
      </w:pPr>
    </w:p>
    <w:sectPr w:rsidR="00280173" w:rsidRPr="00E13D9F" w:rsidSect="00DD17C2">
      <w:headerReference w:type="default" r:id="rId13"/>
      <w:footerReference w:type="default" r:id="rId14"/>
      <w:pgSz w:w="11906" w:h="16838"/>
      <w:pgMar w:top="720" w:right="720" w:bottom="720" w:left="720" w:header="0" w:footer="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718D" w:rsidRDefault="0099718D">
      <w:pPr>
        <w:spacing w:after="0" w:line="240" w:lineRule="auto"/>
      </w:pPr>
      <w:r>
        <w:separator/>
      </w:r>
    </w:p>
  </w:endnote>
  <w:endnote w:type="continuationSeparator" w:id="0">
    <w:p w:rsidR="0099718D" w:rsidRDefault="00997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uttman Yad-Brush">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DD4" w:rsidRPr="00340B09" w:rsidRDefault="003C0DD4" w:rsidP="0072513B">
    <w:pPr>
      <w:ind w:left="-835"/>
      <w:jc w:val="center"/>
      <w:rPr>
        <w:sz w:val="20"/>
        <w:szCs w:val="20"/>
      </w:rPr>
    </w:pPr>
  </w:p>
  <w:p w:rsidR="003C0DD4" w:rsidRPr="005233B9" w:rsidRDefault="003C0DD4" w:rsidP="005233B9">
    <w:pPr>
      <w:pStyle w:val="a5"/>
      <w:rPr>
        <w:rtl/>
        <w:cs/>
      </w:rPr>
    </w:pPr>
  </w:p>
  <w:p w:rsidR="003C0DD4" w:rsidRDefault="003C0DD4" w:rsidP="003C0DD4">
    <w:pPr>
      <w:pStyle w:val="a5"/>
      <w:ind w:hanging="175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718D" w:rsidRDefault="0099718D">
      <w:pPr>
        <w:spacing w:after="0" w:line="240" w:lineRule="auto"/>
      </w:pPr>
      <w:r>
        <w:separator/>
      </w:r>
    </w:p>
  </w:footnote>
  <w:footnote w:type="continuationSeparator" w:id="0">
    <w:p w:rsidR="0099718D" w:rsidRDefault="009971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DD4" w:rsidRDefault="003C0DD4" w:rsidP="00127FD9">
    <w:pPr>
      <w:pStyle w:val="a3"/>
      <w:tabs>
        <w:tab w:val="clear" w:pos="8306"/>
      </w:tabs>
      <w:ind w:left="-58" w:right="-1800" w:hanging="170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81A70"/>
    <w:multiLevelType w:val="hybridMultilevel"/>
    <w:tmpl w:val="D2B284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35503BE"/>
    <w:multiLevelType w:val="hybridMultilevel"/>
    <w:tmpl w:val="412241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35754FE"/>
    <w:multiLevelType w:val="hybridMultilevel"/>
    <w:tmpl w:val="CE729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0E2173"/>
    <w:multiLevelType w:val="multilevel"/>
    <w:tmpl w:val="D92E3CEC"/>
    <w:lvl w:ilvl="0">
      <w:start w:val="1"/>
      <w:numFmt w:val="decimal"/>
      <w:lvlText w:val="%1."/>
      <w:lvlJc w:val="left"/>
      <w:pPr>
        <w:ind w:left="720" w:hanging="360"/>
      </w:pPr>
      <w:rPr>
        <w:rFonts w:hint="default"/>
        <w:b/>
        <w:bCs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09C32609"/>
    <w:multiLevelType w:val="multilevel"/>
    <w:tmpl w:val="520E3264"/>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0AEF3263"/>
    <w:multiLevelType w:val="hybridMultilevel"/>
    <w:tmpl w:val="89FE729E"/>
    <w:lvl w:ilvl="0" w:tplc="D31A2504">
      <w:start w:val="1"/>
      <w:numFmt w:val="bullet"/>
      <w:lvlText w:val="+"/>
      <w:lvlJc w:val="left"/>
      <w:pPr>
        <w:ind w:left="720" w:hanging="360"/>
      </w:pPr>
      <w:rPr>
        <w:rFonts w:ascii="Symbol" w:hAnsi="Symbol" w:hint="default"/>
        <w:b/>
        <w:bCs w:val="0"/>
        <w:color w:val="7F7F7F"/>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CBD6064"/>
    <w:multiLevelType w:val="multilevel"/>
    <w:tmpl w:val="251E6C8A"/>
    <w:lvl w:ilvl="0">
      <w:start w:val="1"/>
      <w:numFmt w:val="decimal"/>
      <w:pStyle w:val="-1"/>
      <w:lvlText w:val="%1."/>
      <w:lvlJc w:val="left"/>
      <w:pPr>
        <w:ind w:left="360" w:hanging="360"/>
      </w:pPr>
    </w:lvl>
    <w:lvl w:ilvl="1">
      <w:start w:val="1"/>
      <w:numFmt w:val="decimal"/>
      <w:pStyle w:val="-2"/>
      <w:lvlText w:val="%1.%2."/>
      <w:lvlJc w:val="left"/>
      <w:pPr>
        <w:ind w:left="858" w:hanging="432"/>
      </w:pPr>
      <w:rPr>
        <w:lang w:val="en-US"/>
      </w:rPr>
    </w:lvl>
    <w:lvl w:ilvl="2">
      <w:start w:val="1"/>
      <w:numFmt w:val="decimal"/>
      <w:pStyle w:val="-3"/>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9D247D6"/>
    <w:multiLevelType w:val="multilevel"/>
    <w:tmpl w:val="2192488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u w:val="no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19F451FB"/>
    <w:multiLevelType w:val="multilevel"/>
    <w:tmpl w:val="D92E3CEC"/>
    <w:lvl w:ilvl="0">
      <w:start w:val="1"/>
      <w:numFmt w:val="decimal"/>
      <w:lvlText w:val="%1."/>
      <w:lvlJc w:val="left"/>
      <w:pPr>
        <w:ind w:left="720" w:hanging="360"/>
      </w:pPr>
      <w:rPr>
        <w:rFonts w:hint="default"/>
        <w:b/>
        <w:bCs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21E5027F"/>
    <w:multiLevelType w:val="multilevel"/>
    <w:tmpl w:val="D3A26D4E"/>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3BF03B0"/>
    <w:multiLevelType w:val="multilevel"/>
    <w:tmpl w:val="D92E3CEC"/>
    <w:lvl w:ilvl="0">
      <w:start w:val="1"/>
      <w:numFmt w:val="decimal"/>
      <w:lvlText w:val="%1."/>
      <w:lvlJc w:val="left"/>
      <w:pPr>
        <w:ind w:left="720" w:hanging="360"/>
      </w:pPr>
      <w:rPr>
        <w:rFonts w:hint="default"/>
        <w:b/>
        <w:bCs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26E00B73"/>
    <w:multiLevelType w:val="hybridMultilevel"/>
    <w:tmpl w:val="AE709F40"/>
    <w:lvl w:ilvl="0" w:tplc="CD6C1F9C">
      <w:start w:val="1"/>
      <w:numFmt w:val="decimal"/>
      <w:lvlText w:val="%1."/>
      <w:lvlJc w:val="left"/>
      <w:pPr>
        <w:tabs>
          <w:tab w:val="num" w:pos="502"/>
        </w:tabs>
        <w:ind w:left="502" w:hanging="360"/>
      </w:pPr>
      <w:rPr>
        <w:rFonts w:hint="default"/>
        <w:b/>
        <w:lang w:val="en-US"/>
      </w:rPr>
    </w:lvl>
    <w:lvl w:ilvl="1" w:tplc="F9888F80">
      <w:numFmt w:val="none"/>
      <w:lvlText w:val=""/>
      <w:lvlJc w:val="left"/>
      <w:pPr>
        <w:tabs>
          <w:tab w:val="num" w:pos="360"/>
        </w:tabs>
      </w:pPr>
    </w:lvl>
    <w:lvl w:ilvl="2" w:tplc="872C2810">
      <w:numFmt w:val="none"/>
      <w:lvlText w:val=""/>
      <w:lvlJc w:val="left"/>
      <w:pPr>
        <w:tabs>
          <w:tab w:val="num" w:pos="360"/>
        </w:tabs>
      </w:pPr>
    </w:lvl>
    <w:lvl w:ilvl="3" w:tplc="70AE5366">
      <w:numFmt w:val="none"/>
      <w:lvlText w:val=""/>
      <w:lvlJc w:val="left"/>
      <w:pPr>
        <w:tabs>
          <w:tab w:val="num" w:pos="360"/>
        </w:tabs>
      </w:pPr>
    </w:lvl>
    <w:lvl w:ilvl="4" w:tplc="C928AC96">
      <w:numFmt w:val="none"/>
      <w:lvlText w:val=""/>
      <w:lvlJc w:val="left"/>
      <w:pPr>
        <w:tabs>
          <w:tab w:val="num" w:pos="360"/>
        </w:tabs>
      </w:pPr>
    </w:lvl>
    <w:lvl w:ilvl="5" w:tplc="6B563448">
      <w:numFmt w:val="none"/>
      <w:lvlText w:val=""/>
      <w:lvlJc w:val="left"/>
      <w:pPr>
        <w:tabs>
          <w:tab w:val="num" w:pos="360"/>
        </w:tabs>
      </w:pPr>
    </w:lvl>
    <w:lvl w:ilvl="6" w:tplc="2154187A">
      <w:numFmt w:val="none"/>
      <w:lvlText w:val=""/>
      <w:lvlJc w:val="left"/>
      <w:pPr>
        <w:tabs>
          <w:tab w:val="num" w:pos="360"/>
        </w:tabs>
      </w:pPr>
    </w:lvl>
    <w:lvl w:ilvl="7" w:tplc="5B8209BC">
      <w:numFmt w:val="none"/>
      <w:lvlText w:val=""/>
      <w:lvlJc w:val="left"/>
      <w:pPr>
        <w:tabs>
          <w:tab w:val="num" w:pos="360"/>
        </w:tabs>
      </w:pPr>
    </w:lvl>
    <w:lvl w:ilvl="8" w:tplc="B3CE692A">
      <w:numFmt w:val="none"/>
      <w:lvlText w:val=""/>
      <w:lvlJc w:val="left"/>
      <w:pPr>
        <w:tabs>
          <w:tab w:val="num" w:pos="360"/>
        </w:tabs>
      </w:pPr>
    </w:lvl>
  </w:abstractNum>
  <w:abstractNum w:abstractNumId="12">
    <w:nsid w:val="28A33887"/>
    <w:multiLevelType w:val="hybridMultilevel"/>
    <w:tmpl w:val="A64E84BC"/>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42DF180D"/>
    <w:multiLevelType w:val="hybridMultilevel"/>
    <w:tmpl w:val="1F08BF5E"/>
    <w:lvl w:ilvl="0" w:tplc="02FCFD80">
      <w:start w:val="1"/>
      <w:numFmt w:val="decimal"/>
      <w:lvlText w:val="%1."/>
      <w:lvlJc w:val="left"/>
      <w:pPr>
        <w:ind w:left="720" w:hanging="360"/>
      </w:pPr>
      <w:rPr>
        <w:rFonts w:hint="default"/>
        <w:sz w:val="14"/>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6F85013"/>
    <w:multiLevelType w:val="hybridMultilevel"/>
    <w:tmpl w:val="7B96A5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47054264"/>
    <w:multiLevelType w:val="hybridMultilevel"/>
    <w:tmpl w:val="FDDA4E66"/>
    <w:lvl w:ilvl="0" w:tplc="AD900AB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D865626"/>
    <w:multiLevelType w:val="hybridMultilevel"/>
    <w:tmpl w:val="92BA94E4"/>
    <w:lvl w:ilvl="0" w:tplc="D31A2504">
      <w:start w:val="1"/>
      <w:numFmt w:val="bullet"/>
      <w:lvlText w:val="+"/>
      <w:lvlJc w:val="left"/>
      <w:pPr>
        <w:ind w:left="1080" w:hanging="360"/>
      </w:pPr>
      <w:rPr>
        <w:rFonts w:ascii="Symbol" w:hAnsi="Symbol" w:hint="default"/>
        <w:b/>
        <w:bCs w:val="0"/>
        <w:color w:val="7F7F7F"/>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4ED213FC"/>
    <w:multiLevelType w:val="multilevel"/>
    <w:tmpl w:val="2BD4D0E8"/>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5080075D"/>
    <w:multiLevelType w:val="multilevel"/>
    <w:tmpl w:val="75AE01E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nsid w:val="526E18E6"/>
    <w:multiLevelType w:val="multilevel"/>
    <w:tmpl w:val="2BD4D0E8"/>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57BB5E82"/>
    <w:multiLevelType w:val="hybridMultilevel"/>
    <w:tmpl w:val="41224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87725CF"/>
    <w:multiLevelType w:val="hybridMultilevel"/>
    <w:tmpl w:val="44DAB4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CD93DED"/>
    <w:multiLevelType w:val="hybridMultilevel"/>
    <w:tmpl w:val="D5442E3E"/>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3">
    <w:nsid w:val="5ECE5112"/>
    <w:multiLevelType w:val="multilevel"/>
    <w:tmpl w:val="234EB596"/>
    <w:lvl w:ilvl="0">
      <w:start w:val="1"/>
      <w:numFmt w:val="decimal"/>
      <w:lvlText w:val="%1."/>
      <w:lvlJc w:val="left"/>
      <w:pPr>
        <w:ind w:left="360" w:hanging="360"/>
      </w:pPr>
    </w:lvl>
    <w:lvl w:ilvl="1">
      <w:start w:val="1"/>
      <w:numFmt w:val="decimal"/>
      <w:lvlText w:val="%1.%2."/>
      <w:lvlJc w:val="left"/>
      <w:pPr>
        <w:ind w:left="43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64D80C3B"/>
    <w:multiLevelType w:val="hybridMultilevel"/>
    <w:tmpl w:val="B06CB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50E222C"/>
    <w:multiLevelType w:val="hybridMultilevel"/>
    <w:tmpl w:val="B75860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8F67739"/>
    <w:multiLevelType w:val="multilevel"/>
    <w:tmpl w:val="2BD4D0E8"/>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6ECC69D4"/>
    <w:multiLevelType w:val="multilevel"/>
    <w:tmpl w:val="1FB00E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nsid w:val="6F347A13"/>
    <w:multiLevelType w:val="multilevel"/>
    <w:tmpl w:val="0C022A4E"/>
    <w:lvl w:ilvl="0">
      <w:start w:val="12"/>
      <w:numFmt w:val="decimal"/>
      <w:lvlRestart w:val="0"/>
      <w:lvlText w:val="%1."/>
      <w:lvlJc w:val="left"/>
      <w:pPr>
        <w:tabs>
          <w:tab w:val="num" w:pos="397"/>
        </w:tabs>
        <w:ind w:left="397" w:hanging="397"/>
      </w:pPr>
      <w:rPr>
        <w:rFonts w:cs="David" w:hint="default"/>
        <w:b/>
        <w:bCs/>
        <w:sz w:val="22"/>
        <w:szCs w:val="22"/>
      </w:rPr>
    </w:lvl>
    <w:lvl w:ilvl="1">
      <w:start w:val="1"/>
      <w:numFmt w:val="hebrew1"/>
      <w:lvlText w:val="%2."/>
      <w:lvlJc w:val="left"/>
      <w:pPr>
        <w:tabs>
          <w:tab w:val="num" w:pos="1049"/>
        </w:tabs>
        <w:ind w:left="1049" w:hanging="623"/>
      </w:pPr>
      <w:rPr>
        <w:rFonts w:ascii="Times New Roman" w:eastAsia="Times New Roman" w:hAnsi="Times New Roman" w:cs="David"/>
        <w:b w:val="0"/>
        <w:bCs w:val="0"/>
        <w:sz w:val="22"/>
        <w:szCs w:val="22"/>
      </w:rPr>
    </w:lvl>
    <w:lvl w:ilvl="2">
      <w:start w:val="1"/>
      <w:numFmt w:val="decimal"/>
      <w:lvlText w:val="%1.%2.%3."/>
      <w:lvlJc w:val="left"/>
      <w:pPr>
        <w:tabs>
          <w:tab w:val="num" w:pos="1757"/>
        </w:tabs>
        <w:ind w:left="1757" w:hanging="737"/>
      </w:pPr>
      <w:rPr>
        <w:rFonts w:cs="Times New Roman" w:hint="default"/>
        <w:b w:val="0"/>
        <w:bCs w:val="0"/>
      </w:rPr>
    </w:lvl>
    <w:lvl w:ilvl="3">
      <w:start w:val="1"/>
      <w:numFmt w:val="decimal"/>
      <w:lvlText w:val="%1.%2.%3.%4."/>
      <w:lvlJc w:val="left"/>
      <w:pPr>
        <w:tabs>
          <w:tab w:val="num" w:pos="2721"/>
        </w:tabs>
        <w:ind w:left="2721" w:hanging="964"/>
      </w:pPr>
      <w:rPr>
        <w:rFonts w:cs="Times New Roman" w:hint="default"/>
        <w:b w:val="0"/>
        <w:bCs w:val="0"/>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29">
    <w:nsid w:val="74715E79"/>
    <w:multiLevelType w:val="multilevel"/>
    <w:tmpl w:val="28C46522"/>
    <w:lvl w:ilvl="0">
      <w:start w:val="1"/>
      <w:numFmt w:val="decimal"/>
      <w:lvlText w:val="%1."/>
      <w:lvlJc w:val="left"/>
      <w:pPr>
        <w:ind w:left="720" w:hanging="360"/>
      </w:pPr>
      <w:rPr>
        <w:rFonts w:asciiTheme="minorBidi" w:hAnsiTheme="minorBidi" w:cstheme="minorBidi" w:hint="default"/>
        <w:b/>
        <w:bCs w:val="0"/>
        <w:sz w:val="22"/>
        <w:szCs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79F86144"/>
    <w:multiLevelType w:val="multilevel"/>
    <w:tmpl w:val="2BD4D0E8"/>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7B472F4A"/>
    <w:multiLevelType w:val="hybridMultilevel"/>
    <w:tmpl w:val="41A01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C2E3364"/>
    <w:multiLevelType w:val="hybridMultilevel"/>
    <w:tmpl w:val="A420CAB4"/>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num w:numId="1">
    <w:abstractNumId w:val="25"/>
  </w:num>
  <w:num w:numId="2">
    <w:abstractNumId w:val="13"/>
  </w:num>
  <w:num w:numId="3">
    <w:abstractNumId w:val="4"/>
  </w:num>
  <w:num w:numId="4">
    <w:abstractNumId w:val="2"/>
  </w:num>
  <w:num w:numId="5">
    <w:abstractNumId w:val="22"/>
  </w:num>
  <w:num w:numId="6">
    <w:abstractNumId w:val="32"/>
  </w:num>
  <w:num w:numId="7">
    <w:abstractNumId w:val="23"/>
  </w:num>
  <w:num w:numId="8">
    <w:abstractNumId w:val="14"/>
  </w:num>
  <w:num w:numId="9">
    <w:abstractNumId w:val="12"/>
  </w:num>
  <w:num w:numId="10">
    <w:abstractNumId w:val="1"/>
  </w:num>
  <w:num w:numId="11">
    <w:abstractNumId w:val="0"/>
  </w:num>
  <w:num w:numId="12">
    <w:abstractNumId w:val="24"/>
  </w:num>
  <w:num w:numId="13">
    <w:abstractNumId w:val="23"/>
    <w:lvlOverride w:ilvl="0">
      <w:lvl w:ilvl="0">
        <w:start w:val="1"/>
        <w:numFmt w:val="decimal"/>
        <w:lvlText w:val="%1."/>
        <w:lvlJc w:val="left"/>
        <w:pPr>
          <w:ind w:left="357" w:hanging="357"/>
        </w:pPr>
        <w:rPr>
          <w:rFonts w:hint="default"/>
        </w:rPr>
      </w:lvl>
    </w:lvlOverride>
    <w:lvlOverride w:ilvl="1">
      <w:lvl w:ilvl="1">
        <w:start w:val="1"/>
        <w:numFmt w:val="decimal"/>
        <w:lvlText w:val="%1.%2."/>
        <w:lvlJc w:val="left"/>
        <w:pPr>
          <w:ind w:left="714" w:hanging="357"/>
        </w:pPr>
        <w:rPr>
          <w:rFonts w:hint="default"/>
          <w:b w:val="0"/>
          <w:bCs w:val="0"/>
        </w:rPr>
      </w:lvl>
    </w:lvlOverride>
    <w:lvlOverride w:ilvl="2">
      <w:lvl w:ilvl="2">
        <w:start w:val="1"/>
        <w:numFmt w:val="decimal"/>
        <w:lvlText w:val="%1.%2.%3."/>
        <w:lvlJc w:val="left"/>
        <w:pPr>
          <w:ind w:left="1071" w:hanging="357"/>
        </w:pPr>
        <w:rPr>
          <w:rFonts w:hint="default"/>
        </w:rPr>
      </w:lvl>
    </w:lvlOverride>
    <w:lvlOverride w:ilvl="3">
      <w:lvl w:ilvl="3">
        <w:start w:val="1"/>
        <w:numFmt w:val="decimal"/>
        <w:lvlText w:val="%1.%2.%3.%4."/>
        <w:lvlJc w:val="left"/>
        <w:pPr>
          <w:ind w:left="1428" w:hanging="357"/>
        </w:pPr>
        <w:rPr>
          <w:rFonts w:hint="default"/>
        </w:rPr>
      </w:lvl>
    </w:lvlOverride>
    <w:lvlOverride w:ilvl="4">
      <w:lvl w:ilvl="4">
        <w:start w:val="1"/>
        <w:numFmt w:val="decimal"/>
        <w:lvlText w:val="%1.%2.%3.%4.%5."/>
        <w:lvlJc w:val="left"/>
        <w:pPr>
          <w:ind w:left="1785" w:hanging="357"/>
        </w:pPr>
        <w:rPr>
          <w:rFonts w:hint="default"/>
        </w:rPr>
      </w:lvl>
    </w:lvlOverride>
    <w:lvlOverride w:ilvl="5">
      <w:lvl w:ilvl="5">
        <w:start w:val="1"/>
        <w:numFmt w:val="decimal"/>
        <w:lvlText w:val="%1.%2.%3.%4.%5.%6."/>
        <w:lvlJc w:val="left"/>
        <w:pPr>
          <w:ind w:left="2142" w:hanging="357"/>
        </w:pPr>
        <w:rPr>
          <w:rFonts w:hint="default"/>
        </w:rPr>
      </w:lvl>
    </w:lvlOverride>
    <w:lvlOverride w:ilvl="6">
      <w:lvl w:ilvl="6">
        <w:start w:val="1"/>
        <w:numFmt w:val="decimal"/>
        <w:lvlText w:val="%1.%2.%3.%4.%5.%6.%7."/>
        <w:lvlJc w:val="left"/>
        <w:pPr>
          <w:ind w:left="2499" w:hanging="357"/>
        </w:pPr>
        <w:rPr>
          <w:rFonts w:hint="default"/>
        </w:rPr>
      </w:lvl>
    </w:lvlOverride>
    <w:lvlOverride w:ilvl="7">
      <w:lvl w:ilvl="7">
        <w:start w:val="1"/>
        <w:numFmt w:val="decimal"/>
        <w:lvlText w:val="%1.%2.%3.%4.%5.%6.%7.%8."/>
        <w:lvlJc w:val="left"/>
        <w:pPr>
          <w:ind w:left="2856" w:hanging="357"/>
        </w:pPr>
        <w:rPr>
          <w:rFonts w:hint="default"/>
        </w:rPr>
      </w:lvl>
    </w:lvlOverride>
    <w:lvlOverride w:ilvl="8">
      <w:lvl w:ilvl="8">
        <w:start w:val="1"/>
        <w:numFmt w:val="decimal"/>
        <w:lvlText w:val="%1.%2.%3.%4.%5.%6.%7.%8.%9."/>
        <w:lvlJc w:val="left"/>
        <w:pPr>
          <w:ind w:left="3213" w:hanging="357"/>
        </w:pPr>
        <w:rPr>
          <w:rFonts w:hint="default"/>
        </w:rPr>
      </w:lvl>
    </w:lvlOverride>
  </w:num>
  <w:num w:numId="14">
    <w:abstractNumId w:val="23"/>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
    <w:abstractNumId w:val="23"/>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6">
    <w:abstractNumId w:val="18"/>
  </w:num>
  <w:num w:numId="17">
    <w:abstractNumId w:val="9"/>
  </w:num>
  <w:num w:numId="18">
    <w:abstractNumId w:val="16"/>
  </w:num>
  <w:num w:numId="19">
    <w:abstractNumId w:val="5"/>
  </w:num>
  <w:num w:numId="20">
    <w:abstractNumId w:val="19"/>
  </w:num>
  <w:num w:numId="21">
    <w:abstractNumId w:val="20"/>
  </w:num>
  <w:num w:numId="22">
    <w:abstractNumId w:val="26"/>
  </w:num>
  <w:num w:numId="23">
    <w:abstractNumId w:val="7"/>
  </w:num>
  <w:num w:numId="24">
    <w:abstractNumId w:val="31"/>
  </w:num>
  <w:num w:numId="25">
    <w:abstractNumId w:val="21"/>
  </w:num>
  <w:num w:numId="26">
    <w:abstractNumId w:val="30"/>
  </w:num>
  <w:num w:numId="27">
    <w:abstractNumId w:val="17"/>
  </w:num>
  <w:num w:numId="28">
    <w:abstractNumId w:val="27"/>
  </w:num>
  <w:num w:numId="29">
    <w:abstractNumId w:val="15"/>
  </w:num>
  <w:num w:numId="30">
    <w:abstractNumId w:val="11"/>
  </w:num>
  <w:num w:numId="31">
    <w:abstractNumId w:val="28"/>
  </w:num>
  <w:num w:numId="32">
    <w:abstractNumId w:val="29"/>
  </w:num>
  <w:num w:numId="33">
    <w:abstractNumId w:val="29"/>
  </w:num>
  <w:num w:numId="34">
    <w:abstractNumId w:val="6"/>
  </w:num>
  <w:num w:numId="35">
    <w:abstractNumId w:val="3"/>
  </w:num>
  <w:num w:numId="36">
    <w:abstractNumId w:val="8"/>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6A9"/>
    <w:rsid w:val="00002C3E"/>
    <w:rsid w:val="00011034"/>
    <w:rsid w:val="00036CCA"/>
    <w:rsid w:val="00041D81"/>
    <w:rsid w:val="000762C3"/>
    <w:rsid w:val="000923D5"/>
    <w:rsid w:val="000D421D"/>
    <w:rsid w:val="0011463A"/>
    <w:rsid w:val="00115353"/>
    <w:rsid w:val="00117CC0"/>
    <w:rsid w:val="00122056"/>
    <w:rsid w:val="00127FD9"/>
    <w:rsid w:val="00136704"/>
    <w:rsid w:val="00150D7A"/>
    <w:rsid w:val="0018136E"/>
    <w:rsid w:val="001D5892"/>
    <w:rsid w:val="00244998"/>
    <w:rsid w:val="00280173"/>
    <w:rsid w:val="002E27D4"/>
    <w:rsid w:val="00307C3B"/>
    <w:rsid w:val="00340B09"/>
    <w:rsid w:val="003412B2"/>
    <w:rsid w:val="00356316"/>
    <w:rsid w:val="00372941"/>
    <w:rsid w:val="003979C1"/>
    <w:rsid w:val="003C0DD4"/>
    <w:rsid w:val="003C1AE6"/>
    <w:rsid w:val="003D1227"/>
    <w:rsid w:val="003D3FDB"/>
    <w:rsid w:val="003E2BD3"/>
    <w:rsid w:val="003E3219"/>
    <w:rsid w:val="003F3206"/>
    <w:rsid w:val="004307E7"/>
    <w:rsid w:val="0044715A"/>
    <w:rsid w:val="00456A92"/>
    <w:rsid w:val="005072DC"/>
    <w:rsid w:val="00513A55"/>
    <w:rsid w:val="00517C6D"/>
    <w:rsid w:val="005233B9"/>
    <w:rsid w:val="00524C9A"/>
    <w:rsid w:val="00525119"/>
    <w:rsid w:val="00530678"/>
    <w:rsid w:val="00566990"/>
    <w:rsid w:val="00583202"/>
    <w:rsid w:val="005E542B"/>
    <w:rsid w:val="005E7044"/>
    <w:rsid w:val="00615BDE"/>
    <w:rsid w:val="00650455"/>
    <w:rsid w:val="0066555C"/>
    <w:rsid w:val="0068063B"/>
    <w:rsid w:val="006C7286"/>
    <w:rsid w:val="006D3201"/>
    <w:rsid w:val="006D3FE6"/>
    <w:rsid w:val="0072513B"/>
    <w:rsid w:val="00782628"/>
    <w:rsid w:val="007D6B58"/>
    <w:rsid w:val="00826A9A"/>
    <w:rsid w:val="008B20A5"/>
    <w:rsid w:val="00912460"/>
    <w:rsid w:val="009316F7"/>
    <w:rsid w:val="00942331"/>
    <w:rsid w:val="00990A14"/>
    <w:rsid w:val="0099718D"/>
    <w:rsid w:val="009D7E47"/>
    <w:rsid w:val="009F5244"/>
    <w:rsid w:val="00A30E0B"/>
    <w:rsid w:val="00A426A3"/>
    <w:rsid w:val="00A55AA2"/>
    <w:rsid w:val="00AB66F0"/>
    <w:rsid w:val="00AC77AA"/>
    <w:rsid w:val="00AE6FCA"/>
    <w:rsid w:val="00B06184"/>
    <w:rsid w:val="00B47E46"/>
    <w:rsid w:val="00B53685"/>
    <w:rsid w:val="00B65327"/>
    <w:rsid w:val="00B75809"/>
    <w:rsid w:val="00B8235E"/>
    <w:rsid w:val="00BB26B7"/>
    <w:rsid w:val="00BC0B6D"/>
    <w:rsid w:val="00BC454E"/>
    <w:rsid w:val="00BC5631"/>
    <w:rsid w:val="00BD2E76"/>
    <w:rsid w:val="00BD4194"/>
    <w:rsid w:val="00BF6765"/>
    <w:rsid w:val="00C461B9"/>
    <w:rsid w:val="00C67F5A"/>
    <w:rsid w:val="00CA0B01"/>
    <w:rsid w:val="00CC1933"/>
    <w:rsid w:val="00CD3565"/>
    <w:rsid w:val="00CD4644"/>
    <w:rsid w:val="00CD5735"/>
    <w:rsid w:val="00CD69F7"/>
    <w:rsid w:val="00CE5D8E"/>
    <w:rsid w:val="00D33932"/>
    <w:rsid w:val="00DA47B9"/>
    <w:rsid w:val="00DB54E8"/>
    <w:rsid w:val="00DC706A"/>
    <w:rsid w:val="00DD17C2"/>
    <w:rsid w:val="00DE59C2"/>
    <w:rsid w:val="00E13D9F"/>
    <w:rsid w:val="00E2111A"/>
    <w:rsid w:val="00E306A9"/>
    <w:rsid w:val="00E32F06"/>
    <w:rsid w:val="00E530C3"/>
    <w:rsid w:val="00E6789B"/>
    <w:rsid w:val="00E8687F"/>
    <w:rsid w:val="00EB5BFF"/>
    <w:rsid w:val="00ED5923"/>
    <w:rsid w:val="00EF33E4"/>
    <w:rsid w:val="00F10B97"/>
    <w:rsid w:val="00F132E8"/>
    <w:rsid w:val="00F15EBA"/>
    <w:rsid w:val="00F47DBE"/>
    <w:rsid w:val="00F541D7"/>
    <w:rsid w:val="00F64FB4"/>
    <w:rsid w:val="00F805AF"/>
    <w:rsid w:val="00F90C87"/>
    <w:rsid w:val="00FB4E3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715A"/>
    <w:pPr>
      <w:bidi/>
    </w:pPr>
    <w:rPr>
      <w:rFonts w:ascii="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D81"/>
    <w:pPr>
      <w:tabs>
        <w:tab w:val="center" w:pos="4153"/>
        <w:tab w:val="right" w:pos="8306"/>
      </w:tabs>
      <w:spacing w:after="0" w:line="240" w:lineRule="auto"/>
    </w:pPr>
  </w:style>
  <w:style w:type="character" w:customStyle="1" w:styleId="a4">
    <w:name w:val="כותרת עליונה תו"/>
    <w:basedOn w:val="a0"/>
    <w:link w:val="a3"/>
    <w:uiPriority w:val="99"/>
    <w:rsid w:val="00041D81"/>
    <w:rPr>
      <w:rFonts w:ascii="Calibri" w:eastAsia="Times New Roman" w:hAnsi="Calibri" w:cs="Arial"/>
    </w:rPr>
  </w:style>
  <w:style w:type="paragraph" w:styleId="a5">
    <w:name w:val="footer"/>
    <w:basedOn w:val="a"/>
    <w:link w:val="a6"/>
    <w:uiPriority w:val="99"/>
    <w:unhideWhenUsed/>
    <w:rsid w:val="00041D81"/>
    <w:pPr>
      <w:tabs>
        <w:tab w:val="center" w:pos="4153"/>
        <w:tab w:val="right" w:pos="8306"/>
      </w:tabs>
      <w:spacing w:after="0" w:line="240" w:lineRule="auto"/>
    </w:pPr>
  </w:style>
  <w:style w:type="character" w:customStyle="1" w:styleId="a6">
    <w:name w:val="כותרת תחתונה תו"/>
    <w:basedOn w:val="a0"/>
    <w:link w:val="a5"/>
    <w:uiPriority w:val="99"/>
    <w:rsid w:val="00041D81"/>
    <w:rPr>
      <w:rFonts w:ascii="Calibri" w:eastAsia="Times New Roman" w:hAnsi="Calibri" w:cs="Arial"/>
    </w:rPr>
  </w:style>
  <w:style w:type="paragraph" w:styleId="a7">
    <w:name w:val="Balloon Text"/>
    <w:basedOn w:val="a"/>
    <w:link w:val="a8"/>
    <w:uiPriority w:val="99"/>
    <w:semiHidden/>
    <w:unhideWhenUsed/>
    <w:rsid w:val="00041D81"/>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041D81"/>
    <w:rPr>
      <w:rFonts w:ascii="Tahoma" w:eastAsia="Times New Roman" w:hAnsi="Tahoma" w:cs="Tahoma"/>
      <w:sz w:val="16"/>
      <w:szCs w:val="16"/>
    </w:rPr>
  </w:style>
  <w:style w:type="paragraph" w:styleId="a9">
    <w:name w:val="No Spacing"/>
    <w:link w:val="aa"/>
    <w:uiPriority w:val="1"/>
    <w:qFormat/>
    <w:rsid w:val="00F541D7"/>
    <w:pPr>
      <w:bidi/>
      <w:spacing w:after="0" w:line="240" w:lineRule="auto"/>
    </w:pPr>
    <w:rPr>
      <w:rFonts w:eastAsiaTheme="minorEastAsia"/>
    </w:rPr>
  </w:style>
  <w:style w:type="character" w:customStyle="1" w:styleId="aa">
    <w:name w:val="ללא מרווח תו"/>
    <w:basedOn w:val="a0"/>
    <w:link w:val="a9"/>
    <w:uiPriority w:val="1"/>
    <w:rsid w:val="00F541D7"/>
    <w:rPr>
      <w:rFonts w:eastAsiaTheme="minorEastAsia"/>
    </w:rPr>
  </w:style>
  <w:style w:type="paragraph" w:styleId="ab">
    <w:name w:val="List Paragraph"/>
    <w:aliases w:val="מכרזים - טקסט סעיפים"/>
    <w:basedOn w:val="a"/>
    <w:link w:val="ac"/>
    <w:uiPriority w:val="34"/>
    <w:qFormat/>
    <w:rsid w:val="00F541D7"/>
    <w:pPr>
      <w:contextualSpacing/>
    </w:pPr>
    <w:rPr>
      <w:rFonts w:asciiTheme="minorHAnsi" w:eastAsiaTheme="minorHAnsi" w:hAnsiTheme="minorHAnsi" w:cstheme="minorBidi"/>
    </w:rPr>
  </w:style>
  <w:style w:type="paragraph" w:customStyle="1" w:styleId="ad">
    <w:name w:val="a"/>
    <w:basedOn w:val="a"/>
    <w:rsid w:val="00F541D7"/>
    <w:pPr>
      <w:bidi w:val="0"/>
      <w:spacing w:before="100" w:beforeAutospacing="1" w:after="100" w:afterAutospacing="1" w:line="240" w:lineRule="auto"/>
    </w:pPr>
    <w:rPr>
      <w:rFonts w:ascii="Times New Roman" w:hAnsi="Times New Roman" w:cs="Times New Roman"/>
      <w:sz w:val="24"/>
      <w:szCs w:val="24"/>
    </w:rPr>
  </w:style>
  <w:style w:type="paragraph" w:styleId="ae">
    <w:name w:val="Body Text"/>
    <w:aliases w:val=" תו"/>
    <w:basedOn w:val="a"/>
    <w:link w:val="af"/>
    <w:rsid w:val="00F541D7"/>
    <w:pPr>
      <w:spacing w:after="0" w:line="240" w:lineRule="auto"/>
      <w:jc w:val="center"/>
    </w:pPr>
    <w:rPr>
      <w:rFonts w:ascii="Times New Roman" w:hAnsi="Times New Roman" w:cs="David"/>
      <w:sz w:val="20"/>
      <w:szCs w:val="24"/>
    </w:rPr>
  </w:style>
  <w:style w:type="character" w:customStyle="1" w:styleId="af">
    <w:name w:val="גוף טקסט תו"/>
    <w:aliases w:val=" תו תו"/>
    <w:basedOn w:val="a0"/>
    <w:link w:val="ae"/>
    <w:rsid w:val="00F541D7"/>
    <w:rPr>
      <w:rFonts w:ascii="Times New Roman" w:hAnsi="Times New Roman" w:cs="David"/>
      <w:sz w:val="20"/>
      <w:szCs w:val="24"/>
    </w:rPr>
  </w:style>
  <w:style w:type="character" w:styleId="Hyperlink">
    <w:name w:val="Hyperlink"/>
    <w:basedOn w:val="a0"/>
    <w:uiPriority w:val="99"/>
    <w:unhideWhenUsed/>
    <w:rsid w:val="00F541D7"/>
    <w:rPr>
      <w:color w:val="0000FF" w:themeColor="hyperlink"/>
      <w:u w:val="single"/>
    </w:rPr>
  </w:style>
  <w:style w:type="character" w:styleId="af0">
    <w:name w:val="annotation reference"/>
    <w:basedOn w:val="a0"/>
    <w:uiPriority w:val="99"/>
    <w:semiHidden/>
    <w:unhideWhenUsed/>
    <w:rsid w:val="00F541D7"/>
    <w:rPr>
      <w:sz w:val="16"/>
      <w:szCs w:val="16"/>
    </w:rPr>
  </w:style>
  <w:style w:type="paragraph" w:styleId="af1">
    <w:name w:val="annotation text"/>
    <w:basedOn w:val="a"/>
    <w:link w:val="af2"/>
    <w:uiPriority w:val="99"/>
    <w:semiHidden/>
    <w:unhideWhenUsed/>
    <w:rsid w:val="00F541D7"/>
    <w:pPr>
      <w:spacing w:line="240" w:lineRule="auto"/>
    </w:pPr>
    <w:rPr>
      <w:rFonts w:asciiTheme="minorHAnsi" w:eastAsiaTheme="minorHAnsi" w:hAnsiTheme="minorHAnsi" w:cstheme="minorBidi"/>
      <w:sz w:val="20"/>
      <w:szCs w:val="20"/>
    </w:rPr>
  </w:style>
  <w:style w:type="character" w:customStyle="1" w:styleId="af2">
    <w:name w:val="טקסט הערה תו"/>
    <w:basedOn w:val="a0"/>
    <w:link w:val="af1"/>
    <w:uiPriority w:val="99"/>
    <w:semiHidden/>
    <w:rsid w:val="00F541D7"/>
    <w:rPr>
      <w:rFonts w:eastAsiaTheme="minorHAnsi"/>
      <w:sz w:val="20"/>
      <w:szCs w:val="20"/>
    </w:rPr>
  </w:style>
  <w:style w:type="paragraph" w:styleId="af3">
    <w:name w:val="annotation subject"/>
    <w:basedOn w:val="af1"/>
    <w:next w:val="af1"/>
    <w:link w:val="af4"/>
    <w:uiPriority w:val="99"/>
    <w:semiHidden/>
    <w:unhideWhenUsed/>
    <w:rsid w:val="00F541D7"/>
    <w:rPr>
      <w:b/>
      <w:bCs/>
    </w:rPr>
  </w:style>
  <w:style w:type="character" w:customStyle="1" w:styleId="af4">
    <w:name w:val="נושא הערה תו"/>
    <w:basedOn w:val="af2"/>
    <w:link w:val="af3"/>
    <w:uiPriority w:val="99"/>
    <w:semiHidden/>
    <w:rsid w:val="00F541D7"/>
    <w:rPr>
      <w:rFonts w:eastAsiaTheme="minorHAnsi"/>
      <w:b/>
      <w:bCs/>
      <w:sz w:val="20"/>
      <w:szCs w:val="20"/>
    </w:rPr>
  </w:style>
  <w:style w:type="table" w:styleId="af5">
    <w:name w:val="Table Grid"/>
    <w:basedOn w:val="a1"/>
    <w:uiPriority w:val="59"/>
    <w:rsid w:val="00F541D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מכרזים - כותרת רמה 1"/>
    <w:basedOn w:val="ab"/>
    <w:link w:val="-10"/>
    <w:qFormat/>
    <w:rsid w:val="003C0DD4"/>
    <w:pPr>
      <w:numPr>
        <w:numId w:val="34"/>
      </w:numPr>
      <w:outlineLvl w:val="0"/>
    </w:pPr>
    <w:rPr>
      <w:rFonts w:cs="David"/>
      <w:b/>
      <w:bCs/>
      <w:sz w:val="28"/>
      <w:szCs w:val="28"/>
    </w:rPr>
  </w:style>
  <w:style w:type="paragraph" w:customStyle="1" w:styleId="-2">
    <w:name w:val="מכרזים - כותרת רמה 2"/>
    <w:basedOn w:val="ab"/>
    <w:qFormat/>
    <w:rsid w:val="003C0DD4"/>
    <w:pPr>
      <w:numPr>
        <w:ilvl w:val="1"/>
        <w:numId w:val="34"/>
      </w:numPr>
      <w:outlineLvl w:val="1"/>
    </w:pPr>
    <w:rPr>
      <w:rFonts w:cs="David"/>
      <w:b/>
      <w:bCs/>
      <w:sz w:val="24"/>
      <w:szCs w:val="24"/>
    </w:rPr>
  </w:style>
  <w:style w:type="character" w:customStyle="1" w:styleId="-10">
    <w:name w:val="מכרזים - כותרת רמה 1 תו"/>
    <w:basedOn w:val="a0"/>
    <w:link w:val="-1"/>
    <w:rsid w:val="003C0DD4"/>
    <w:rPr>
      <w:rFonts w:eastAsiaTheme="minorHAnsi" w:cs="David"/>
      <w:b/>
      <w:bCs/>
      <w:sz w:val="28"/>
      <w:szCs w:val="28"/>
    </w:rPr>
  </w:style>
  <w:style w:type="paragraph" w:customStyle="1" w:styleId="-3">
    <w:name w:val="מכרזים - כותרת רמה 3"/>
    <w:basedOn w:val="ab"/>
    <w:qFormat/>
    <w:rsid w:val="003C0DD4"/>
    <w:pPr>
      <w:numPr>
        <w:ilvl w:val="2"/>
        <w:numId w:val="34"/>
      </w:numPr>
      <w:outlineLvl w:val="2"/>
    </w:pPr>
    <w:rPr>
      <w:rFonts w:cs="David"/>
      <w:b/>
      <w:bCs/>
      <w:sz w:val="24"/>
      <w:szCs w:val="24"/>
    </w:rPr>
  </w:style>
  <w:style w:type="character" w:customStyle="1" w:styleId="ac">
    <w:name w:val="פיסקת רשימה תו"/>
    <w:aliases w:val="מכרזים - טקסט סעיפים תו"/>
    <w:basedOn w:val="a0"/>
    <w:link w:val="ab"/>
    <w:uiPriority w:val="34"/>
    <w:locked/>
    <w:rsid w:val="00F90C87"/>
    <w:rPr>
      <w:rFonts w:eastAsia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715A"/>
    <w:pPr>
      <w:bidi/>
    </w:pPr>
    <w:rPr>
      <w:rFonts w:ascii="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D81"/>
    <w:pPr>
      <w:tabs>
        <w:tab w:val="center" w:pos="4153"/>
        <w:tab w:val="right" w:pos="8306"/>
      </w:tabs>
      <w:spacing w:after="0" w:line="240" w:lineRule="auto"/>
    </w:pPr>
  </w:style>
  <w:style w:type="character" w:customStyle="1" w:styleId="a4">
    <w:name w:val="כותרת עליונה תו"/>
    <w:basedOn w:val="a0"/>
    <w:link w:val="a3"/>
    <w:uiPriority w:val="99"/>
    <w:rsid w:val="00041D81"/>
    <w:rPr>
      <w:rFonts w:ascii="Calibri" w:eastAsia="Times New Roman" w:hAnsi="Calibri" w:cs="Arial"/>
    </w:rPr>
  </w:style>
  <w:style w:type="paragraph" w:styleId="a5">
    <w:name w:val="footer"/>
    <w:basedOn w:val="a"/>
    <w:link w:val="a6"/>
    <w:uiPriority w:val="99"/>
    <w:unhideWhenUsed/>
    <w:rsid w:val="00041D81"/>
    <w:pPr>
      <w:tabs>
        <w:tab w:val="center" w:pos="4153"/>
        <w:tab w:val="right" w:pos="8306"/>
      </w:tabs>
      <w:spacing w:after="0" w:line="240" w:lineRule="auto"/>
    </w:pPr>
  </w:style>
  <w:style w:type="character" w:customStyle="1" w:styleId="a6">
    <w:name w:val="כותרת תחתונה תו"/>
    <w:basedOn w:val="a0"/>
    <w:link w:val="a5"/>
    <w:uiPriority w:val="99"/>
    <w:rsid w:val="00041D81"/>
    <w:rPr>
      <w:rFonts w:ascii="Calibri" w:eastAsia="Times New Roman" w:hAnsi="Calibri" w:cs="Arial"/>
    </w:rPr>
  </w:style>
  <w:style w:type="paragraph" w:styleId="a7">
    <w:name w:val="Balloon Text"/>
    <w:basedOn w:val="a"/>
    <w:link w:val="a8"/>
    <w:uiPriority w:val="99"/>
    <w:semiHidden/>
    <w:unhideWhenUsed/>
    <w:rsid w:val="00041D81"/>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041D81"/>
    <w:rPr>
      <w:rFonts w:ascii="Tahoma" w:eastAsia="Times New Roman" w:hAnsi="Tahoma" w:cs="Tahoma"/>
      <w:sz w:val="16"/>
      <w:szCs w:val="16"/>
    </w:rPr>
  </w:style>
  <w:style w:type="paragraph" w:styleId="a9">
    <w:name w:val="No Spacing"/>
    <w:link w:val="aa"/>
    <w:uiPriority w:val="1"/>
    <w:qFormat/>
    <w:rsid w:val="00F541D7"/>
    <w:pPr>
      <w:bidi/>
      <w:spacing w:after="0" w:line="240" w:lineRule="auto"/>
    </w:pPr>
    <w:rPr>
      <w:rFonts w:eastAsiaTheme="minorEastAsia"/>
    </w:rPr>
  </w:style>
  <w:style w:type="character" w:customStyle="1" w:styleId="aa">
    <w:name w:val="ללא מרווח תו"/>
    <w:basedOn w:val="a0"/>
    <w:link w:val="a9"/>
    <w:uiPriority w:val="1"/>
    <w:rsid w:val="00F541D7"/>
    <w:rPr>
      <w:rFonts w:eastAsiaTheme="minorEastAsia"/>
    </w:rPr>
  </w:style>
  <w:style w:type="paragraph" w:styleId="ab">
    <w:name w:val="List Paragraph"/>
    <w:aliases w:val="מכרזים - טקסט סעיפים"/>
    <w:basedOn w:val="a"/>
    <w:link w:val="ac"/>
    <w:uiPriority w:val="34"/>
    <w:qFormat/>
    <w:rsid w:val="00F541D7"/>
    <w:pPr>
      <w:contextualSpacing/>
    </w:pPr>
    <w:rPr>
      <w:rFonts w:asciiTheme="minorHAnsi" w:eastAsiaTheme="minorHAnsi" w:hAnsiTheme="minorHAnsi" w:cstheme="minorBidi"/>
    </w:rPr>
  </w:style>
  <w:style w:type="paragraph" w:customStyle="1" w:styleId="ad">
    <w:name w:val="a"/>
    <w:basedOn w:val="a"/>
    <w:rsid w:val="00F541D7"/>
    <w:pPr>
      <w:bidi w:val="0"/>
      <w:spacing w:before="100" w:beforeAutospacing="1" w:after="100" w:afterAutospacing="1" w:line="240" w:lineRule="auto"/>
    </w:pPr>
    <w:rPr>
      <w:rFonts w:ascii="Times New Roman" w:hAnsi="Times New Roman" w:cs="Times New Roman"/>
      <w:sz w:val="24"/>
      <w:szCs w:val="24"/>
    </w:rPr>
  </w:style>
  <w:style w:type="paragraph" w:styleId="ae">
    <w:name w:val="Body Text"/>
    <w:aliases w:val=" תו"/>
    <w:basedOn w:val="a"/>
    <w:link w:val="af"/>
    <w:rsid w:val="00F541D7"/>
    <w:pPr>
      <w:spacing w:after="0" w:line="240" w:lineRule="auto"/>
      <w:jc w:val="center"/>
    </w:pPr>
    <w:rPr>
      <w:rFonts w:ascii="Times New Roman" w:hAnsi="Times New Roman" w:cs="David"/>
      <w:sz w:val="20"/>
      <w:szCs w:val="24"/>
    </w:rPr>
  </w:style>
  <w:style w:type="character" w:customStyle="1" w:styleId="af">
    <w:name w:val="גוף טקסט תו"/>
    <w:aliases w:val=" תו תו"/>
    <w:basedOn w:val="a0"/>
    <w:link w:val="ae"/>
    <w:rsid w:val="00F541D7"/>
    <w:rPr>
      <w:rFonts w:ascii="Times New Roman" w:hAnsi="Times New Roman" w:cs="David"/>
      <w:sz w:val="20"/>
      <w:szCs w:val="24"/>
    </w:rPr>
  </w:style>
  <w:style w:type="character" w:styleId="Hyperlink">
    <w:name w:val="Hyperlink"/>
    <w:basedOn w:val="a0"/>
    <w:uiPriority w:val="99"/>
    <w:unhideWhenUsed/>
    <w:rsid w:val="00F541D7"/>
    <w:rPr>
      <w:color w:val="0000FF" w:themeColor="hyperlink"/>
      <w:u w:val="single"/>
    </w:rPr>
  </w:style>
  <w:style w:type="character" w:styleId="af0">
    <w:name w:val="annotation reference"/>
    <w:basedOn w:val="a0"/>
    <w:uiPriority w:val="99"/>
    <w:semiHidden/>
    <w:unhideWhenUsed/>
    <w:rsid w:val="00F541D7"/>
    <w:rPr>
      <w:sz w:val="16"/>
      <w:szCs w:val="16"/>
    </w:rPr>
  </w:style>
  <w:style w:type="paragraph" w:styleId="af1">
    <w:name w:val="annotation text"/>
    <w:basedOn w:val="a"/>
    <w:link w:val="af2"/>
    <w:uiPriority w:val="99"/>
    <w:semiHidden/>
    <w:unhideWhenUsed/>
    <w:rsid w:val="00F541D7"/>
    <w:pPr>
      <w:spacing w:line="240" w:lineRule="auto"/>
    </w:pPr>
    <w:rPr>
      <w:rFonts w:asciiTheme="minorHAnsi" w:eastAsiaTheme="minorHAnsi" w:hAnsiTheme="minorHAnsi" w:cstheme="minorBidi"/>
      <w:sz w:val="20"/>
      <w:szCs w:val="20"/>
    </w:rPr>
  </w:style>
  <w:style w:type="character" w:customStyle="1" w:styleId="af2">
    <w:name w:val="טקסט הערה תו"/>
    <w:basedOn w:val="a0"/>
    <w:link w:val="af1"/>
    <w:uiPriority w:val="99"/>
    <w:semiHidden/>
    <w:rsid w:val="00F541D7"/>
    <w:rPr>
      <w:rFonts w:eastAsiaTheme="minorHAnsi"/>
      <w:sz w:val="20"/>
      <w:szCs w:val="20"/>
    </w:rPr>
  </w:style>
  <w:style w:type="paragraph" w:styleId="af3">
    <w:name w:val="annotation subject"/>
    <w:basedOn w:val="af1"/>
    <w:next w:val="af1"/>
    <w:link w:val="af4"/>
    <w:uiPriority w:val="99"/>
    <w:semiHidden/>
    <w:unhideWhenUsed/>
    <w:rsid w:val="00F541D7"/>
    <w:rPr>
      <w:b/>
      <w:bCs/>
    </w:rPr>
  </w:style>
  <w:style w:type="character" w:customStyle="1" w:styleId="af4">
    <w:name w:val="נושא הערה תו"/>
    <w:basedOn w:val="af2"/>
    <w:link w:val="af3"/>
    <w:uiPriority w:val="99"/>
    <w:semiHidden/>
    <w:rsid w:val="00F541D7"/>
    <w:rPr>
      <w:rFonts w:eastAsiaTheme="minorHAnsi"/>
      <w:b/>
      <w:bCs/>
      <w:sz w:val="20"/>
      <w:szCs w:val="20"/>
    </w:rPr>
  </w:style>
  <w:style w:type="table" w:styleId="af5">
    <w:name w:val="Table Grid"/>
    <w:basedOn w:val="a1"/>
    <w:uiPriority w:val="59"/>
    <w:rsid w:val="00F541D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מכרזים - כותרת רמה 1"/>
    <w:basedOn w:val="ab"/>
    <w:link w:val="-10"/>
    <w:qFormat/>
    <w:rsid w:val="003C0DD4"/>
    <w:pPr>
      <w:numPr>
        <w:numId w:val="34"/>
      </w:numPr>
      <w:outlineLvl w:val="0"/>
    </w:pPr>
    <w:rPr>
      <w:rFonts w:cs="David"/>
      <w:b/>
      <w:bCs/>
      <w:sz w:val="28"/>
      <w:szCs w:val="28"/>
    </w:rPr>
  </w:style>
  <w:style w:type="paragraph" w:customStyle="1" w:styleId="-2">
    <w:name w:val="מכרזים - כותרת רמה 2"/>
    <w:basedOn w:val="ab"/>
    <w:qFormat/>
    <w:rsid w:val="003C0DD4"/>
    <w:pPr>
      <w:numPr>
        <w:ilvl w:val="1"/>
        <w:numId w:val="34"/>
      </w:numPr>
      <w:outlineLvl w:val="1"/>
    </w:pPr>
    <w:rPr>
      <w:rFonts w:cs="David"/>
      <w:b/>
      <w:bCs/>
      <w:sz w:val="24"/>
      <w:szCs w:val="24"/>
    </w:rPr>
  </w:style>
  <w:style w:type="character" w:customStyle="1" w:styleId="-10">
    <w:name w:val="מכרזים - כותרת רמה 1 תו"/>
    <w:basedOn w:val="a0"/>
    <w:link w:val="-1"/>
    <w:rsid w:val="003C0DD4"/>
    <w:rPr>
      <w:rFonts w:eastAsiaTheme="minorHAnsi" w:cs="David"/>
      <w:b/>
      <w:bCs/>
      <w:sz w:val="28"/>
      <w:szCs w:val="28"/>
    </w:rPr>
  </w:style>
  <w:style w:type="paragraph" w:customStyle="1" w:styleId="-3">
    <w:name w:val="מכרזים - כותרת רמה 3"/>
    <w:basedOn w:val="ab"/>
    <w:qFormat/>
    <w:rsid w:val="003C0DD4"/>
    <w:pPr>
      <w:numPr>
        <w:ilvl w:val="2"/>
        <w:numId w:val="34"/>
      </w:numPr>
      <w:outlineLvl w:val="2"/>
    </w:pPr>
    <w:rPr>
      <w:rFonts w:cs="David"/>
      <w:b/>
      <w:bCs/>
      <w:sz w:val="24"/>
      <w:szCs w:val="24"/>
    </w:rPr>
  </w:style>
  <w:style w:type="character" w:customStyle="1" w:styleId="ac">
    <w:name w:val="פיסקת רשימה תו"/>
    <w:aliases w:val="מכרזים - טקסט סעיפים תו"/>
    <w:basedOn w:val="a0"/>
    <w:link w:val="ab"/>
    <w:uiPriority w:val="34"/>
    <w:locked/>
    <w:rsid w:val="00F90C87"/>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0143652">
      <w:bodyDiv w:val="1"/>
      <w:marLeft w:val="0"/>
      <w:marRight w:val="0"/>
      <w:marTop w:val="0"/>
      <w:marBottom w:val="0"/>
      <w:divBdr>
        <w:top w:val="none" w:sz="0" w:space="0" w:color="auto"/>
        <w:left w:val="none" w:sz="0" w:space="0" w:color="auto"/>
        <w:bottom w:val="none" w:sz="0" w:space="0" w:color="auto"/>
        <w:right w:val="none" w:sz="0" w:space="0" w:color="auto"/>
      </w:divBdr>
    </w:div>
    <w:div w:id="1837376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economy.gov.i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conomy.gov.il/tenders"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mailto:sima.piamenta@economy.gov.il" TargetMode="External"/><Relationship Id="rId14"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3B16DC-7E6C-48F9-9C42-D47EB3CC5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630</Words>
  <Characters>3152</Characters>
  <Application>Microsoft Office Word</Application>
  <DocSecurity>4</DocSecurity>
  <Lines>26</Lines>
  <Paragraphs>7</Paragraphs>
  <ScaleCrop>false</ScaleCrop>
  <HeadingPairs>
    <vt:vector size="2" baseType="variant">
      <vt:variant>
        <vt:lpstr>שם</vt:lpstr>
      </vt:variant>
      <vt:variant>
        <vt:i4>1</vt:i4>
      </vt:variant>
    </vt:vector>
  </HeadingPairs>
  <TitlesOfParts>
    <vt:vector size="1" baseType="lpstr">
      <vt:lpstr/>
    </vt:vector>
  </TitlesOfParts>
  <Company>Ministry Of Industry Trade And Labor</Company>
  <LinksUpToDate>false</LinksUpToDate>
  <CharactersWithSpaces>3775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אביבה זייני</dc:creator>
  <cp:lastModifiedBy>סימה פיאמנטה</cp:lastModifiedBy>
  <cp:revision>2</cp:revision>
  <cp:lastPrinted>2016-07-07T07:33:00Z</cp:lastPrinted>
  <dcterms:created xsi:type="dcterms:W3CDTF">2019-12-08T08:22:00Z</dcterms:created>
  <dcterms:modified xsi:type="dcterms:W3CDTF">2019-12-08T08:22:00Z</dcterms:modified>
</cp:coreProperties>
</file>